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B1" w:rsidRPr="00510680" w:rsidRDefault="002329B1" w:rsidP="005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2329B1" w:rsidRPr="007A22BE" w:rsidRDefault="002329B1" w:rsidP="0051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2329B1" w:rsidRPr="007A22BE" w:rsidRDefault="002329B1" w:rsidP="0051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2329B1" w:rsidRPr="007A22BE" w:rsidRDefault="002329B1" w:rsidP="0051068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329B1" w:rsidRPr="007A22BE" w:rsidRDefault="002329B1" w:rsidP="00510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2329B1" w:rsidRPr="007A22BE" w:rsidRDefault="002329B1" w:rsidP="00510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9B1" w:rsidRPr="007A22BE" w:rsidRDefault="0041045C" w:rsidP="00510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21.08.2017 года                       № 105-па</w:t>
      </w:r>
    </w:p>
    <w:p w:rsidR="00213075" w:rsidRPr="00213075" w:rsidRDefault="00213075" w:rsidP="0051068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213075" w:rsidRDefault="00213075" w:rsidP="002329B1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производителям товаров, работ, услуг из бюджета </w:t>
      </w:r>
      <w:r w:rsid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сельсовета </w:t>
      </w:r>
      <w:r w:rsid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213075" w:rsidRPr="00213075" w:rsidRDefault="00213075" w:rsidP="002329B1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213075" w:rsidRDefault="00213075" w:rsidP="002329B1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9B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дителям товаров, работ, услуг»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13075" w:rsidRPr="002329B1" w:rsidRDefault="00213075" w:rsidP="0023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29B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9B1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предоставления субсидий юридическим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2329B1">
        <w:rPr>
          <w:rFonts w:ascii="Times New Roman" w:eastAsia="Times New Roman" w:hAnsi="Times New Roman" w:cs="Times New Roman"/>
          <w:sz w:val="28"/>
          <w:szCs w:val="28"/>
        </w:rPr>
        <w:t>Медвенского</w:t>
      </w:r>
      <w:r w:rsidRPr="002329B1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области.</w:t>
      </w:r>
    </w:p>
    <w:p w:rsidR="00213075" w:rsidRPr="002329B1" w:rsidRDefault="002329B1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Контроль </w:t>
      </w:r>
      <w:r w:rsidR="00213075" w:rsidRPr="002329B1">
        <w:rPr>
          <w:rFonts w:ascii="Times New Roman" w:eastAsia="Times New Roman" w:hAnsi="Times New Roman" w:cs="Times New Roman"/>
          <w:sz w:val="28"/>
          <w:szCs w:val="28"/>
        </w:rPr>
        <w:t>за исполнением настоящего постановления оставляю за собой.</w:t>
      </w:r>
    </w:p>
    <w:p w:rsidR="002329B1" w:rsidRPr="00BE3228" w:rsidRDefault="002329B1" w:rsidP="00232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E3228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подписания 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E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«Амосовский сельсовет» </w:t>
      </w:r>
      <w:r w:rsidRPr="00BE3228">
        <w:rPr>
          <w:rFonts w:ascii="Times New Roman" w:hAnsi="Times New Roman" w:cs="Times New Roman"/>
          <w:sz w:val="28"/>
          <w:szCs w:val="28"/>
        </w:rPr>
        <w:t>Медвенского района Курской области в сети «Интернет».</w:t>
      </w:r>
    </w:p>
    <w:p w:rsidR="002329B1" w:rsidRPr="00BE3228" w:rsidRDefault="002329B1" w:rsidP="00232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29B1" w:rsidRDefault="002329B1" w:rsidP="00232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29B1" w:rsidRPr="00BE3228" w:rsidRDefault="002329B1" w:rsidP="002329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29B1" w:rsidRPr="00BE3228" w:rsidRDefault="002329B1" w:rsidP="00232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2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Амосовского </w:t>
      </w:r>
      <w:r w:rsidRPr="00BE322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E322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Т.В. Иванова</w:t>
      </w:r>
    </w:p>
    <w:p w:rsidR="00510680" w:rsidRDefault="005106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13075" w:rsidRPr="00213075" w:rsidRDefault="00213075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213075" w:rsidRPr="00213075" w:rsidRDefault="00213075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13075"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2329B1" w:rsidRPr="00BE3228" w:rsidRDefault="002329B1" w:rsidP="002329B1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BE3228">
        <w:rPr>
          <w:rFonts w:ascii="Times New Roman" w:hAnsi="Times New Roman" w:cs="Times New Roman"/>
          <w:sz w:val="24"/>
          <w:szCs w:val="24"/>
        </w:rPr>
        <w:t>сельсовета</w:t>
      </w:r>
    </w:p>
    <w:p w:rsidR="002329B1" w:rsidRPr="00BE3228" w:rsidRDefault="002329B1" w:rsidP="002329B1">
      <w:pPr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BE3228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213075" w:rsidRDefault="0041045C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21.08.2017 г. № 105-па</w:t>
      </w:r>
    </w:p>
    <w:p w:rsidR="00510680" w:rsidRDefault="00510680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329B1" w:rsidRPr="00213075" w:rsidRDefault="002329B1" w:rsidP="00232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213075" w:rsidRDefault="00213075" w:rsidP="0023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213075" w:rsidRPr="00213075" w:rsidRDefault="00213075" w:rsidP="00232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субсидий юридическим лицам (за исключением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субсидий государственным (муниципальным) учреждениям),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индивидуальным предпринимателям, физическим лицам -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производителям товаров, работ, услуг из бюджета </w:t>
      </w:r>
      <w:r w:rsid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="0023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сельсовета </w:t>
      </w:r>
      <w:r w:rsid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</w:t>
      </w:r>
      <w:r w:rsidRPr="002130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Курской области</w:t>
      </w:r>
    </w:p>
    <w:p w:rsidR="00213075" w:rsidRPr="00213075" w:rsidRDefault="00213075" w:rsidP="00232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1.1. Настоящий Порядок предоставления субсидий юридическим лицам (за исключением субсидий государственны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 (муниципальным) учреждениям),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индивидуальным предпринимателям, физическим лицам - производителям товаров, работ, услуг из бюджета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(далее - Порядок) разработан в соответствии со статьей 78 Бюджетного кодекса Российской Федерации и устанавливает порядок предоставления за счет средств местного бюджета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(далее - получателям субсидии).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1.2. Порядок определяет в том числе: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критерии отбора получателей субсидий, имеющих право на получение субсидий;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цели, условия и порядок предоставления субсидий;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порядок возврата субсидий в случае нарушения условий, установленных при их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предоставлении.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1.3.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1.4. Субсидии из местного бюджета предоставляются в соответствии с решением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о бюджете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Курской области (далее – бюджет сельского поселения) на соответствующий период, определяющим получателей субсидии по приоритетным направлениям деятельности.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2. Критерии отбора получателей субсидий, имеющих право на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получение субсидий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2.1. Критериями отбора получателей субсидий, имеющих право на получение субсидий из бюджета сельского поселения, являются: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1) осуществление деятельности на территории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Курской области;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2) соответствие сферы деятельности получателей субсидий видам деятельности,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определенным решением о бюджете сельского поселения на очередной финансовый год;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3) отсутствие задолженности по налогам, сборам и иным обязательным платежам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4) получатели субсидий не должны находиться в процессе реорганизации, ликвидации, банкротства и не должны имет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ь ограничения на осуществление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хозяйственной деятельности;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5) актуальность и социальная значимость производства товаров, выполнения работ, оказания услуг.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6) у получателей субсидии должна отсутствовать просроченная задолженность по возврату в соответствующий бюджет бюджетной системы Российской Федерации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субсидий, бюджетных инвестиций, предоставленных в том числе в соответствии с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7)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8)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указанные во втором абзаце п.п.2.1 п.2.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3. Цели, условия и порядок предоставления субсидий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сельского поселения на очередной финансовый год и плановый период.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3.2. Предоставление субсидий осуществляется за счет средств, предусмотренных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на эти цели в бюджете сельского поселения.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3.3. 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 утверждается решением Собрания депутатов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Курской области о бюджете на очередной финансовый год и плановый период, но не может превышать более 0,01 % от общей доходной части бюджета.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3.4. Главным распорядителем бюджетных средств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Администрация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0A7F44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3075" w:rsidRPr="002329B1" w:rsidRDefault="00213075" w:rsidP="000A7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3.5. Субсидии предоставляются на основе результатов отбора в соответствии со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3.6. Отбор получателей субсидий осуществляется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в соответствии с критериями отбора, установленными настоящим Порядком. Для проведения отбора получателей субсидии на основании постановления </w:t>
      </w:r>
      <w:r w:rsidR="000A7F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дминистрации образуется комиссия из числа компетентных специалистов.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3.7.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 приема документов.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3.8. Для участия в отборе получатели субсидий представляют в администрацию следующие документы: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1) заявку для участия в отборе, согласно приложению № 1 к настоящему Порядку;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2) сведения о субъекте согласно приложению № 2 к настоящему Порядку;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3) копию устава, заверенную субъектом предпринимательства (для юридических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лиц)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4) расчет доходов и расходов по направлениям деятельности;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5) справку за подписью руководителя субъекта по форме, согласно приложению № 3 к настоящему порядку;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6) справка-расчет на предоставление субсидии.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7) согласие на обработку персональных данных (для физических лиц) Согласие на обработку персональных данных представляется в случаях и в форме, установленных Федеральным законом от 27.07.2006 № 152-ФЗ «О персональных данных»;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3.8.1 Администрация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452190"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452190"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в порядке межведомственного взаимодействия в срок, не превышающий пяти рабочих дней со дня регистрации заявки запрашивает: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1) выписку из Единого государственного реестра юридических лиц –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2) сведения из налогового органа по месту постановки на учет, подтверждающую отсутствие задолженности по налогам и сборам;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3) сведения о наличии (отсутствии) задолженности по страховым взносам, пеням, штрафам пред Пенсионным фондом Российской Федерации;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4) сведения о лицензировании деятельности (если осуществляемый субъектом предпринимательства вид деятельности подлежит лицензированию);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5) сведения об аналогичной поддержке, предоставленной субъектам предпринимательства из средств бюджета всех уровней в рамках реализации федеральной программы, государственных программ Курской области,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в сфере развития малого и среднего предпринимательства.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3.8.2. Документы, указанные в пункте 3.8.2 настоящего Порядка, субъект предпринимательства вправе предоставить в местную Администрацию по собственной инициативе.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Все представленные копии документов заверяются руководителем и скрепляются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печатью субъекта (при ее наличии) и предоставляются одновременно с оригиналами.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Основанием для отказа в выделении субсидий является: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несоответствие представленных получателем субсидии документов требованиям, определенным подпунктами 1-7 пункта3.8, или непредставление (предоставление не в полном объеме) указанных документов;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недостоверность представленной получателем субсидии информации;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иные основания для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отказа, определенные 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правовым актом;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Заявки на получение субсидии и приложенные к ней документы принимаются только в полном объеме и возврату не подлежат.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3.9. Субъект самостоятельно несет все расходы, связанные с подготовкой и подачей заявки и приложенных к ней документов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3.10. Срок рассмотрения заявок и принятия решения о предоставлении субсидий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или решения об отказе в предоставлении субсидии не может превышать 30 рабочих дней со дня окончания приема заявок.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3.11 Заседание комиссии является правомочным, если на нем присутствует не менее половины состава. Члены комиссии могут делегировать свои полномочия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должностным лицам, их замещающим, в случае их отсутствия (отпуск, командировка и др.)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3.12. Решение комиссия принимает по результатам открытого голосования. Решение считается принятым, если за него проголосовало большинство присутствующих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на заседании членов комиссии. В случае равенства голосов голос председателя комиссии является решающим.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3.13.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73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района.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3.14. В случае недостатка средств бюджетных ассигнований для предоставления субсидии в текущем году, субсидия предоставляется субъекту, заяв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ка которого поступила первой в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течение 5 дней с момента подписания протокола организатор отбора заявок сообщает получателям субсидий о результатах рассмотрения заявок.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3.15. Предоставление субсидии осуществляется на основании соглашений (договоров), заключенных между уполномоченным получателем бюджетных средств местного бюджета и получателем субсидии в соответствии с настоящим Порядком. При заключении соглашения (договора) на предоставление субсидии должны 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затрат (недополученных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 п.2 настоящего Порядка.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В указанных соглашениях (договорах) должны быть предусмотрены: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цели и условия, сроки предоставления субсидий;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обязательства получателей субсидий по долевому финансированию целевых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расходов;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обязательства получателей субсидии по целевому использованию субсидии;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порядок возврата субсидий в случае нарушения условий, установленных при их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предоставлении;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- ответственность за несоблюдение сторонами условий предоставления субсидий.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3.16. Отражение операций о получении субсидий осуществляется в порядке, установленном законодательством Российской Федерации.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3.17.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3.18. Главный распорядитель осуществляет контроль за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3.19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организациях, - для индивидуальных предпринимателей, а так же физических лиц – производителей товаров, работ, услуг.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4. Контроль за использованием субсидий.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lastRenderedPageBreak/>
        <w:t>4.1. Главный распорядитель бюджетных средств осуществляет обязательную проверку соблюдения условий, целей и порядка предоставления субсидий их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получателями.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сельского поселения.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использования субсидий получатель бюджетных средств в срок до 20 января следующего за отчетным года предоставляет в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дминистрацию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 xml:space="preserve"> Амосовского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района отчет об использовании средств бюджета сельского поселения с приложением документов, подтверждающих целевое использование предоставленных субсидий.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4.4. Финансовый контроль за целевым использованием бюджетных средств осуществляется главным специалистом (финансистом).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4.5. Субсидии, выделенные из бюджета сельского поселения получателям субсидии, носят целевой характер и не могут быть использованы на иные цели.</w:t>
      </w:r>
    </w:p>
    <w:p w:rsidR="00213075" w:rsidRPr="002329B1" w:rsidRDefault="00213075" w:rsidP="00452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возврата субсидий.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5.1. Субсидии, перечисленные Получателям субсидий, подлежат возврату в бюджет сельского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5.3. Получатель субсидии в течение десят</w:t>
      </w:r>
      <w:r w:rsidR="00452190">
        <w:rPr>
          <w:rFonts w:ascii="Times New Roman" w:eastAsia="Times New Roman" w:hAnsi="Times New Roman" w:cs="Times New Roman"/>
          <w:sz w:val="24"/>
          <w:szCs w:val="24"/>
        </w:rPr>
        <w:t>и рабочих дней со дня получения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 xml:space="preserve">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сельского поселения по коду доходов в течение 10 дней с момента получения уведомления и акта проверки.</w:t>
      </w:r>
    </w:p>
    <w:p w:rsidR="00213075" w:rsidRPr="002329B1" w:rsidRDefault="00213075" w:rsidP="00232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5.5. В случае не использования субсидии в полном объеме, в течение финансового года получатели субсидии возвращают не использованные средства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субсидии в бюджет сельского поселения с указанием назначения платежа, в срок не позднее 25 декабря текущего года.</w:t>
      </w:r>
    </w:p>
    <w:p w:rsidR="00213075" w:rsidRPr="002329B1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9B1">
        <w:rPr>
          <w:rFonts w:ascii="Times New Roman" w:eastAsia="Times New Roman" w:hAnsi="Times New Roman" w:cs="Times New Roman"/>
          <w:sz w:val="24"/>
          <w:szCs w:val="24"/>
        </w:rPr>
        <w:t>5.6. При отказе получателя субсидии в добровольном порядке возместить денежные средства взыскание производится в судебном порядке в соответствии с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B1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D320A" w:rsidRDefault="00FD32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213075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Порядку предоставления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юридическим лицам (за исключением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государственным (муниципальным) учреждениям),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физическим лицам - производителям товаров, работ,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услуг из бюджета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>района Курской области</w:t>
      </w:r>
    </w:p>
    <w:p w:rsid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от _________________________________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(Ф.И.О. руководителя, наименование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</w:p>
    <w:p w:rsid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213075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получение субсидий из бюджета </w:t>
      </w:r>
      <w:r w:rsid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20A" w:rsidRPr="00FD320A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Медвенского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Курской области юридическими лицами (за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исключением субсидий государственным (муниципальным)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учреждениям) индивидуальными предпринимателями, физическими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лицами – производителями товаров, работ, услуг, занимающимися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приоритетными видами деятельности</w:t>
      </w:r>
    </w:p>
    <w:p w:rsid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Прошу принять на рассмотрение документы от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(полное и сокращенное наименование организации, фамилия, имя, отчество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индивидуального предпринимателя)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13075" w:rsidRPr="00FD320A" w:rsidRDefault="00213075" w:rsidP="00FD32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для предоставления субсидий из бюджета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Сумма запрашиваемой субсидии 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Цель получения субсидии________________________________________________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213075" w:rsidRPr="00FD320A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С условиями отбора ознакомлен и предоставляю согласно Порядка предоставления субсидий из бюджета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Перечень представленных документов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0"/>
        <w:gridCol w:w="5100"/>
        <w:gridCol w:w="3255"/>
      </w:tblGrid>
      <w:tr w:rsidR="00213075" w:rsidRPr="00FD320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213075" w:rsidRPr="00FD320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3075" w:rsidRPr="00FD320A" w:rsidTr="0021307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Дата подачи заявки: «____» __________________20___ г.</w:t>
      </w:r>
    </w:p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(индивидуальный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предприниматель) ____________ ____________ ___________________________</w:t>
      </w:r>
    </w:p>
    <w:p w:rsidR="00213075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(дата)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(подпись)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3075" w:rsidRPr="00FD320A" w:rsidRDefault="00213075" w:rsidP="00510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213075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Порядку предоставления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юридическим лицам (за исключением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государственным (муниципальным) учреждениям),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физическим лицам - производителям товаров, работ,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услуг из бюджета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получателе субсидий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5865"/>
        <w:gridCol w:w="2891"/>
      </w:tblGrid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получателя субсидии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юридического лица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 (ОКВЭД)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Регистрационные данные: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записи о государственной регистрации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юридического лица (ОГРН) или индивидуального предпринимателя (ОГРНИП)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патентов, лицензий сертификатов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(сохраненных) рабочих мест в случае получения муниципальной поддержки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информация, которую Вы хотели бы сообщить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 при наличии) контактного лица</w:t>
            </w: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13075" w:rsidRPr="00FD320A" w:rsidTr="00FD32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телефоны, факс, адрес электронной почты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320A" w:rsidRPr="00FD320A" w:rsidRDefault="00FD320A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Я подтверждаю, что представленные мной сведения являются достоверными, не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возражаю против выборочной проверки сведений в целях рассмотрения заявки на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получение муниципальной поддержки.</w:t>
      </w: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(индивидуальный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предприниматель)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____________ _____________________________</w:t>
      </w:r>
    </w:p>
    <w:p w:rsidR="00213075" w:rsidRPr="00FD320A" w:rsidRDefault="00FD320A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P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«____»____________20____ г.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20A" w:rsidRDefault="00FD320A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20A" w:rsidRDefault="00FD320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213075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Порядку предоставления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юридическим лицам (за исключением субсидий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государственным (муниципальным) учреждениям),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индивидуальным предпринимателям,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физическим лицам - производителям товаров, работ,</w:t>
      </w: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услуг из бюджета </w:t>
      </w:r>
      <w:r w:rsidR="00FD320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213075" w:rsidRPr="00FD320A" w:rsidRDefault="00FD320A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="00213075" w:rsidRPr="00FD320A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</w:t>
      </w:r>
    </w:p>
    <w:p w:rsidR="00213075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</w:t>
      </w:r>
      <w:r w:rsid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(наименование субъекта)</w:t>
      </w:r>
    </w:p>
    <w:p w:rsidR="00213075" w:rsidRPr="00FD320A" w:rsidRDefault="00213075" w:rsidP="00FD3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b/>
          <w:bCs/>
          <w:sz w:val="24"/>
          <w:szCs w:val="24"/>
        </w:rPr>
        <w:t>по состоянию на «____» ______________20___ года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84"/>
        <w:gridCol w:w="2745"/>
      </w:tblGrid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 товаров (работ, услуг) без учета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налога на добавленную стоимость за предшествующий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год (иной отчетный период) 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Среднесписочная численность работников за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предшествующий календарный год (иной отчетный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период) (человек)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 на одного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 за предшествующий календарный год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учредителей и их доля в уставном капитале: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____________________________________ %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____________________________________ %</w:t>
            </w:r>
          </w:p>
          <w:p w:rsidR="00213075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- ____________________________________ %</w:t>
            </w:r>
          </w:p>
          <w:p w:rsidR="00510680" w:rsidRPr="00FD320A" w:rsidRDefault="00510680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075" w:rsidRPr="00FD320A" w:rsidTr="002130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профилактических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в сфере противодействия коррупции за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предшествующий календарный год (ед.). (Указывается по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собственному желанию субъекта в случае, если такие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были реализованы в течение календарного</w:t>
            </w:r>
          </w:p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20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 предшествующего подаче документов)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075" w:rsidRPr="00FD320A" w:rsidRDefault="00213075" w:rsidP="00FD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Задолженности перед работниками по выплате заработной платы нет.</w:t>
      </w:r>
    </w:p>
    <w:p w:rsidR="00213075" w:rsidRPr="00FD320A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75" w:rsidRPr="00FD320A" w:rsidRDefault="00213075" w:rsidP="00510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Я подтверждаю, что представленные мной сведения являются достоверными, не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возражаю против выборочной проверки сведений в целях рассмотрения заявки на</w:t>
      </w:r>
      <w:r w:rsidR="0051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получение муниципальной поддержки</w:t>
      </w:r>
    </w:p>
    <w:p w:rsidR="00213075" w:rsidRDefault="00213075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FD3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(индивидуальный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предприниматель)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 xml:space="preserve"> ____________ _____________________________</w:t>
      </w:r>
    </w:p>
    <w:p w:rsidR="00510680" w:rsidRDefault="00510680" w:rsidP="005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«____»____________20____ г.</w:t>
      </w: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680" w:rsidRPr="00FD320A" w:rsidRDefault="00510680" w:rsidP="0051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20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320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10680" w:rsidRPr="00FD320A" w:rsidSect="003E0F5D">
      <w:foot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C0" w:rsidRDefault="001D26C0" w:rsidP="003E0F5D">
      <w:pPr>
        <w:spacing w:after="0" w:line="240" w:lineRule="auto"/>
      </w:pPr>
      <w:r>
        <w:separator/>
      </w:r>
    </w:p>
  </w:endnote>
  <w:endnote w:type="continuationSeparator" w:id="1">
    <w:p w:rsidR="001D26C0" w:rsidRDefault="001D26C0" w:rsidP="003E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9B1" w:rsidRDefault="002329B1">
    <w:pPr>
      <w:pStyle w:val="a8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C0" w:rsidRDefault="001D26C0" w:rsidP="003E0F5D">
      <w:pPr>
        <w:spacing w:after="0" w:line="240" w:lineRule="auto"/>
      </w:pPr>
      <w:r>
        <w:separator/>
      </w:r>
    </w:p>
  </w:footnote>
  <w:footnote w:type="continuationSeparator" w:id="1">
    <w:p w:rsidR="001D26C0" w:rsidRDefault="001D26C0" w:rsidP="003E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3075"/>
    <w:rsid w:val="00015D7D"/>
    <w:rsid w:val="00052C1B"/>
    <w:rsid w:val="000A7F44"/>
    <w:rsid w:val="001D26C0"/>
    <w:rsid w:val="00213075"/>
    <w:rsid w:val="002329B1"/>
    <w:rsid w:val="002B0C13"/>
    <w:rsid w:val="003951A3"/>
    <w:rsid w:val="003B1673"/>
    <w:rsid w:val="003E0F5D"/>
    <w:rsid w:val="0041045C"/>
    <w:rsid w:val="00452190"/>
    <w:rsid w:val="00510680"/>
    <w:rsid w:val="00983B22"/>
    <w:rsid w:val="00EC424A"/>
    <w:rsid w:val="00FD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5D"/>
  </w:style>
  <w:style w:type="paragraph" w:styleId="1">
    <w:name w:val="heading 1"/>
    <w:basedOn w:val="a"/>
    <w:next w:val="a"/>
    <w:link w:val="10"/>
    <w:uiPriority w:val="9"/>
    <w:qFormat/>
    <w:rsid w:val="00213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3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3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D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D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0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130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3075"/>
    <w:rPr>
      <w:color w:val="0000FF"/>
      <w:u w:val="single"/>
    </w:rPr>
  </w:style>
  <w:style w:type="paragraph" w:customStyle="1" w:styleId="toright">
    <w:name w:val="toright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3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inthtml">
    <w:name w:val="print_html"/>
    <w:basedOn w:val="a0"/>
    <w:rsid w:val="00213075"/>
  </w:style>
  <w:style w:type="paragraph" w:customStyle="1" w:styleId="ac">
    <w:name w:val="_ac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21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1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07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307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015D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15D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015D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15D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rsid w:val="00015D7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9">
    <w:name w:val="Нижний колонтитул Знак"/>
    <w:basedOn w:val="a0"/>
    <w:link w:val="a8"/>
    <w:rsid w:val="00015D7D"/>
    <w:rPr>
      <w:rFonts w:ascii="Times New Roman" w:eastAsia="Times New Roman" w:hAnsi="Times New Roman" w:cs="Times New Roman"/>
      <w:sz w:val="18"/>
      <w:szCs w:val="24"/>
    </w:rPr>
  </w:style>
  <w:style w:type="paragraph" w:styleId="21">
    <w:name w:val="Body Text 2"/>
    <w:basedOn w:val="a"/>
    <w:link w:val="22"/>
    <w:rsid w:val="00015D7D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15D7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title">
    <w:name w:val="consplustitle"/>
    <w:basedOn w:val="a"/>
    <w:rsid w:val="0001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2017-08-21T05:26:00Z</cp:lastPrinted>
  <dcterms:created xsi:type="dcterms:W3CDTF">2017-07-25T11:55:00Z</dcterms:created>
  <dcterms:modified xsi:type="dcterms:W3CDTF">2017-08-21T05:27:00Z</dcterms:modified>
</cp:coreProperties>
</file>