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79" w:rsidRPr="007A22BE" w:rsidRDefault="00C07379" w:rsidP="00C07379">
      <w:pPr>
        <w:spacing w:after="0" w:line="240" w:lineRule="auto"/>
        <w:jc w:val="center"/>
        <w:rPr>
          <w:rFonts w:ascii="Times New Roman" w:eastAsia="Times New Roman" w:hAnsi="Times New Roman" w:cs="Times New Roman"/>
          <w:b/>
          <w:sz w:val="36"/>
          <w:szCs w:val="36"/>
        </w:rPr>
      </w:pPr>
      <w:r w:rsidRPr="007A22BE">
        <w:rPr>
          <w:rFonts w:ascii="Times New Roman" w:eastAsia="Times New Roman" w:hAnsi="Times New Roman" w:cs="Times New Roman"/>
          <w:b/>
          <w:sz w:val="36"/>
          <w:szCs w:val="36"/>
        </w:rPr>
        <w:t>РОССИЙСКАЯ ФЕДЕРАЦИЯ</w:t>
      </w:r>
    </w:p>
    <w:p w:rsidR="00C07379" w:rsidRPr="007A22BE" w:rsidRDefault="00C07379" w:rsidP="00C07379">
      <w:pPr>
        <w:spacing w:after="0" w:line="240" w:lineRule="auto"/>
        <w:jc w:val="center"/>
        <w:rPr>
          <w:rFonts w:ascii="Times New Roman" w:eastAsia="Times New Roman" w:hAnsi="Times New Roman" w:cs="Times New Roman"/>
          <w:b/>
          <w:sz w:val="36"/>
          <w:szCs w:val="36"/>
        </w:rPr>
      </w:pPr>
      <w:r w:rsidRPr="007A22BE">
        <w:rPr>
          <w:rFonts w:ascii="Times New Roman" w:eastAsia="Times New Roman" w:hAnsi="Times New Roman" w:cs="Times New Roman"/>
          <w:b/>
          <w:sz w:val="36"/>
          <w:szCs w:val="36"/>
        </w:rPr>
        <w:t>КУРСКАЯ ОБЛАСТЬ МЕДВЕНСКИЙ РАЙОН</w:t>
      </w:r>
    </w:p>
    <w:p w:rsidR="00C07379" w:rsidRPr="007A22BE" w:rsidRDefault="00C07379" w:rsidP="00C07379">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АДМИНИСТРАЦИЯ</w:t>
      </w:r>
      <w:r w:rsidRPr="007A22BE">
        <w:rPr>
          <w:rFonts w:ascii="Times New Roman" w:eastAsia="Times New Roman" w:hAnsi="Times New Roman" w:cs="Times New Roman"/>
          <w:b/>
          <w:sz w:val="36"/>
          <w:szCs w:val="36"/>
        </w:rPr>
        <w:t xml:space="preserve"> АМОСОВСКОГО СЕЛЬСОВЕТА</w:t>
      </w:r>
    </w:p>
    <w:p w:rsidR="00C07379" w:rsidRPr="007A22BE" w:rsidRDefault="00C07379" w:rsidP="00C07379">
      <w:pPr>
        <w:spacing w:after="0" w:line="240" w:lineRule="auto"/>
        <w:rPr>
          <w:rFonts w:ascii="Times New Roman" w:eastAsia="Times New Roman" w:hAnsi="Times New Roman" w:cs="Times New Roman"/>
          <w:b/>
          <w:sz w:val="36"/>
          <w:szCs w:val="36"/>
        </w:rPr>
      </w:pPr>
    </w:p>
    <w:p w:rsidR="00C07379" w:rsidRPr="007A22BE" w:rsidRDefault="00C07379" w:rsidP="00C07379">
      <w:pPr>
        <w:spacing w:after="0" w:line="240" w:lineRule="auto"/>
        <w:jc w:val="center"/>
        <w:rPr>
          <w:rFonts w:ascii="Times New Roman" w:eastAsia="Times New Roman" w:hAnsi="Times New Roman" w:cs="Times New Roman"/>
          <w:b/>
          <w:sz w:val="36"/>
          <w:szCs w:val="36"/>
        </w:rPr>
      </w:pPr>
      <w:r w:rsidRPr="007A22BE">
        <w:rPr>
          <w:rFonts w:ascii="Times New Roman" w:eastAsia="Times New Roman" w:hAnsi="Times New Roman" w:cs="Times New Roman"/>
          <w:b/>
          <w:sz w:val="36"/>
          <w:szCs w:val="36"/>
        </w:rPr>
        <w:t>ПОСТАНОВЛЕНИЕ</w:t>
      </w:r>
    </w:p>
    <w:p w:rsidR="00C07379" w:rsidRPr="007A22BE" w:rsidRDefault="00C07379" w:rsidP="00C07379">
      <w:pPr>
        <w:spacing w:after="0" w:line="240" w:lineRule="auto"/>
        <w:jc w:val="both"/>
        <w:rPr>
          <w:rFonts w:ascii="Times New Roman" w:eastAsia="Times New Roman" w:hAnsi="Times New Roman" w:cs="Times New Roman"/>
          <w:sz w:val="28"/>
          <w:szCs w:val="28"/>
        </w:rPr>
      </w:pPr>
    </w:p>
    <w:p w:rsidR="00C07379" w:rsidRPr="007A22BE" w:rsidRDefault="00C07379" w:rsidP="00C0737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26.09.2016</w:t>
      </w:r>
      <w:r w:rsidRPr="007A22BE">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w:t>
      </w:r>
      <w:r w:rsidRPr="007A22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A22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92-па</w:t>
      </w:r>
    </w:p>
    <w:p w:rsidR="00C07379" w:rsidRPr="00C07379" w:rsidRDefault="00C07379" w:rsidP="00C07379">
      <w:pPr>
        <w:spacing w:after="0" w:line="240" w:lineRule="auto"/>
        <w:jc w:val="both"/>
        <w:rPr>
          <w:rFonts w:ascii="Times New Roman" w:eastAsia="Times New Roman" w:hAnsi="Times New Roman" w:cs="Times New Roman"/>
          <w:sz w:val="24"/>
          <w:szCs w:val="24"/>
        </w:rPr>
      </w:pPr>
    </w:p>
    <w:p w:rsidR="00C07379" w:rsidRPr="00C07379" w:rsidRDefault="00C07379" w:rsidP="00C07379">
      <w:pPr>
        <w:spacing w:after="0" w:line="240" w:lineRule="auto"/>
        <w:ind w:right="3685"/>
        <w:jc w:val="both"/>
        <w:rPr>
          <w:rFonts w:ascii="Times New Roman" w:hAnsi="Times New Roman" w:cs="Times New Roman"/>
          <w:b/>
          <w:sz w:val="24"/>
          <w:szCs w:val="24"/>
        </w:rPr>
      </w:pPr>
      <w:r w:rsidRPr="00C07379">
        <w:rPr>
          <w:rFonts w:ascii="Times New Roman" w:hAnsi="Times New Roman" w:cs="Times New Roman"/>
          <w:b/>
          <w:sz w:val="24"/>
          <w:szCs w:val="24"/>
        </w:rPr>
        <w:t xml:space="preserve">О Порядке организации ярмарок и продажи товаров (выполнения работ, оказания услуг) на них на территории </w:t>
      </w:r>
      <w:r>
        <w:rPr>
          <w:rFonts w:ascii="Times New Roman" w:hAnsi="Times New Roman" w:cs="Times New Roman"/>
          <w:b/>
          <w:sz w:val="24"/>
          <w:szCs w:val="24"/>
        </w:rPr>
        <w:t>Амосовского</w:t>
      </w:r>
      <w:r w:rsidRPr="00C07379">
        <w:rPr>
          <w:rFonts w:ascii="Times New Roman" w:hAnsi="Times New Roman" w:cs="Times New Roman"/>
          <w:b/>
          <w:sz w:val="24"/>
          <w:szCs w:val="24"/>
        </w:rPr>
        <w:t xml:space="preserve"> сельсовета Медвенского </w:t>
      </w:r>
      <w:r>
        <w:rPr>
          <w:rFonts w:ascii="Times New Roman" w:hAnsi="Times New Roman" w:cs="Times New Roman"/>
          <w:b/>
          <w:sz w:val="24"/>
          <w:szCs w:val="24"/>
        </w:rPr>
        <w:t xml:space="preserve">района </w:t>
      </w:r>
      <w:r w:rsidRPr="00C07379">
        <w:rPr>
          <w:rFonts w:ascii="Times New Roman" w:hAnsi="Times New Roman" w:cs="Times New Roman"/>
          <w:b/>
          <w:sz w:val="24"/>
          <w:szCs w:val="24"/>
        </w:rPr>
        <w:t>Курской области</w:t>
      </w:r>
    </w:p>
    <w:p w:rsidR="00C07379" w:rsidRPr="00C07379" w:rsidRDefault="00C07379" w:rsidP="00C07379">
      <w:pPr>
        <w:spacing w:after="0" w:line="240" w:lineRule="auto"/>
        <w:ind w:firstLine="709"/>
        <w:jc w:val="both"/>
        <w:rPr>
          <w:rFonts w:ascii="Times New Roman" w:hAnsi="Times New Roman" w:cs="Times New Roman"/>
          <w:sz w:val="24"/>
          <w:szCs w:val="24"/>
        </w:rPr>
      </w:pPr>
    </w:p>
    <w:p w:rsidR="00C07379" w:rsidRPr="00C07379" w:rsidRDefault="00C07379" w:rsidP="00C07379">
      <w:pPr>
        <w:spacing w:after="0" w:line="240" w:lineRule="auto"/>
        <w:jc w:val="both"/>
        <w:rPr>
          <w:rFonts w:ascii="Times New Roman" w:hAnsi="Times New Roman" w:cs="Times New Roman"/>
          <w:sz w:val="24"/>
          <w:szCs w:val="24"/>
        </w:rPr>
      </w:pPr>
    </w:p>
    <w:p w:rsidR="00C07379" w:rsidRDefault="00C07379" w:rsidP="00C07379">
      <w:pPr>
        <w:spacing w:after="0" w:line="240" w:lineRule="auto"/>
        <w:ind w:firstLine="709"/>
        <w:jc w:val="both"/>
        <w:rPr>
          <w:rFonts w:ascii="Times New Roman" w:eastAsia="Times New Roman" w:hAnsi="Times New Roman" w:cs="Times New Roman"/>
          <w:sz w:val="28"/>
          <w:szCs w:val="28"/>
        </w:rPr>
      </w:pPr>
      <w:proofErr w:type="gramStart"/>
      <w:r w:rsidRPr="00C07379">
        <w:rPr>
          <w:rFonts w:ascii="Times New Roman" w:hAnsi="Times New Roman" w:cs="Times New Roman"/>
          <w:sz w:val="28"/>
          <w:szCs w:val="28"/>
        </w:rPr>
        <w:t xml:space="preserve">В соответствии с </w:t>
      </w:r>
      <w:hyperlink r:id="rId4" w:history="1">
        <w:r w:rsidRPr="00C07379">
          <w:rPr>
            <w:rStyle w:val="a3"/>
            <w:rFonts w:ascii="Times New Roman" w:hAnsi="Times New Roman" w:cs="Times New Roman"/>
            <w:color w:val="auto"/>
            <w:sz w:val="28"/>
            <w:szCs w:val="28"/>
            <w:u w:val="none"/>
          </w:rPr>
          <w:t>Федеральным законом</w:t>
        </w:r>
      </w:hyperlink>
      <w:r w:rsidR="00A5054C">
        <w:rPr>
          <w:rFonts w:ascii="Times New Roman" w:hAnsi="Times New Roman" w:cs="Times New Roman"/>
          <w:sz w:val="28"/>
          <w:szCs w:val="28"/>
        </w:rPr>
        <w:t xml:space="preserve"> от 28 декабря 2009 </w:t>
      </w:r>
      <w:r w:rsidRPr="00C07379">
        <w:rPr>
          <w:rFonts w:ascii="Times New Roman" w:hAnsi="Times New Roman" w:cs="Times New Roman"/>
          <w:sz w:val="28"/>
          <w:szCs w:val="28"/>
        </w:rPr>
        <w:t xml:space="preserve">г. </w:t>
      </w:r>
      <w:r>
        <w:rPr>
          <w:rFonts w:ascii="Times New Roman" w:hAnsi="Times New Roman" w:cs="Times New Roman"/>
          <w:sz w:val="28"/>
          <w:szCs w:val="28"/>
        </w:rPr>
        <w:t>№</w:t>
      </w:r>
      <w:r w:rsidR="00A5054C">
        <w:rPr>
          <w:rFonts w:ascii="Times New Roman" w:hAnsi="Times New Roman" w:cs="Times New Roman"/>
          <w:sz w:val="28"/>
          <w:szCs w:val="28"/>
        </w:rPr>
        <w:t xml:space="preserve"> </w:t>
      </w:r>
      <w:r w:rsidRPr="00C07379">
        <w:rPr>
          <w:rFonts w:ascii="Times New Roman" w:hAnsi="Times New Roman" w:cs="Times New Roman"/>
          <w:sz w:val="28"/>
          <w:szCs w:val="28"/>
        </w:rPr>
        <w:t xml:space="preserve">381-ФЗ </w:t>
      </w:r>
      <w:r>
        <w:rPr>
          <w:rFonts w:ascii="Times New Roman" w:hAnsi="Times New Roman" w:cs="Times New Roman"/>
          <w:sz w:val="28"/>
          <w:szCs w:val="28"/>
        </w:rPr>
        <w:t>«</w:t>
      </w:r>
      <w:r w:rsidRPr="00C07379">
        <w:rPr>
          <w:rFonts w:ascii="Times New Roman" w:hAnsi="Times New Roman" w:cs="Times New Roman"/>
          <w:sz w:val="28"/>
          <w:szCs w:val="28"/>
        </w:rPr>
        <w:t>Об основах государственного регулирования торговой деятельности в Российской Федерации</w:t>
      </w:r>
      <w:r>
        <w:rPr>
          <w:rFonts w:ascii="Times New Roman" w:hAnsi="Times New Roman" w:cs="Times New Roman"/>
          <w:sz w:val="28"/>
          <w:szCs w:val="28"/>
        </w:rPr>
        <w:t>»</w:t>
      </w:r>
      <w:r w:rsidRPr="00C07379">
        <w:rPr>
          <w:rFonts w:ascii="Times New Roman" w:hAnsi="Times New Roman" w:cs="Times New Roman"/>
          <w:sz w:val="28"/>
          <w:szCs w:val="28"/>
        </w:rPr>
        <w:t>, постановлением Администрации К</w:t>
      </w:r>
      <w:r w:rsidR="00A5054C">
        <w:rPr>
          <w:rFonts w:ascii="Times New Roman" w:hAnsi="Times New Roman" w:cs="Times New Roman"/>
          <w:sz w:val="28"/>
          <w:szCs w:val="28"/>
        </w:rPr>
        <w:t xml:space="preserve">урской области от 02 марта 2015 г. № </w:t>
      </w:r>
      <w:r w:rsidRPr="00C07379">
        <w:rPr>
          <w:rFonts w:ascii="Times New Roman" w:hAnsi="Times New Roman" w:cs="Times New Roman"/>
          <w:sz w:val="28"/>
          <w:szCs w:val="28"/>
        </w:rPr>
        <w:t xml:space="preserve">103-па </w:t>
      </w:r>
      <w:r>
        <w:rPr>
          <w:rFonts w:ascii="Times New Roman" w:hAnsi="Times New Roman" w:cs="Times New Roman"/>
          <w:sz w:val="28"/>
          <w:szCs w:val="28"/>
        </w:rPr>
        <w:t>«</w:t>
      </w:r>
      <w:r w:rsidRPr="00C07379">
        <w:rPr>
          <w:rFonts w:ascii="Times New Roman" w:hAnsi="Times New Roman" w:cs="Times New Roman"/>
          <w:sz w:val="28"/>
          <w:szCs w:val="28"/>
        </w:rPr>
        <w:t>О порядке организации ярмарок и продажи товаров (выполнение работ, оказания услуг) на них на территории Курской области</w:t>
      </w:r>
      <w:r>
        <w:rPr>
          <w:rFonts w:ascii="Times New Roman" w:hAnsi="Times New Roman" w:cs="Times New Roman"/>
          <w:sz w:val="28"/>
          <w:szCs w:val="28"/>
        </w:rPr>
        <w:t>»</w:t>
      </w:r>
      <w:r w:rsidRPr="00C07379">
        <w:rPr>
          <w:rFonts w:ascii="Times New Roman" w:hAnsi="Times New Roman" w:cs="Times New Roman"/>
          <w:sz w:val="28"/>
          <w:szCs w:val="28"/>
        </w:rPr>
        <w:t xml:space="preserve">, </w:t>
      </w:r>
      <w:r>
        <w:rPr>
          <w:rFonts w:ascii="Times New Roman" w:eastAsia="Times New Roman" w:hAnsi="Times New Roman" w:cs="Times New Roman"/>
          <w:sz w:val="28"/>
          <w:szCs w:val="28"/>
        </w:rPr>
        <w:t>Администрация Амосовского сельсовета Медвенского района Курской области</w:t>
      </w:r>
      <w:proofErr w:type="gramEnd"/>
    </w:p>
    <w:p w:rsidR="00C07379" w:rsidRDefault="00C07379" w:rsidP="00C07379">
      <w:pPr>
        <w:spacing w:after="0" w:line="240" w:lineRule="auto"/>
        <w:jc w:val="center"/>
        <w:rPr>
          <w:rFonts w:ascii="Times New Roman" w:eastAsia="Times New Roman" w:hAnsi="Times New Roman" w:cs="Times New Roman"/>
          <w:sz w:val="28"/>
          <w:szCs w:val="28"/>
        </w:rPr>
      </w:pPr>
      <w:r w:rsidRPr="00411AD4">
        <w:rPr>
          <w:rFonts w:ascii="Times New Roman" w:eastAsia="Times New Roman" w:hAnsi="Times New Roman" w:cs="Times New Roman"/>
          <w:sz w:val="28"/>
          <w:szCs w:val="28"/>
        </w:rPr>
        <w:t>ПОСТАНОВЛЯ</w:t>
      </w:r>
      <w:r>
        <w:rPr>
          <w:rFonts w:ascii="Times New Roman" w:eastAsia="Times New Roman" w:hAnsi="Times New Roman" w:cs="Times New Roman"/>
          <w:sz w:val="28"/>
          <w:szCs w:val="28"/>
        </w:rPr>
        <w:t>ЕТ</w:t>
      </w:r>
      <w:r w:rsidRPr="00411AD4">
        <w:rPr>
          <w:rFonts w:ascii="Times New Roman" w:eastAsia="Times New Roman" w:hAnsi="Times New Roman" w:cs="Times New Roman"/>
          <w:sz w:val="28"/>
          <w:szCs w:val="28"/>
        </w:rPr>
        <w:t>:</w:t>
      </w:r>
    </w:p>
    <w:p w:rsidR="00C07379" w:rsidRPr="00C07379" w:rsidRDefault="00C07379" w:rsidP="00C07379">
      <w:pPr>
        <w:spacing w:after="0" w:line="240" w:lineRule="auto"/>
        <w:ind w:firstLine="709"/>
        <w:jc w:val="both"/>
        <w:rPr>
          <w:rFonts w:ascii="Times New Roman" w:hAnsi="Times New Roman" w:cs="Times New Roman"/>
          <w:sz w:val="28"/>
          <w:szCs w:val="28"/>
        </w:rPr>
      </w:pPr>
      <w:r w:rsidRPr="00C07379">
        <w:rPr>
          <w:rFonts w:ascii="Times New Roman" w:hAnsi="Times New Roman" w:cs="Times New Roman"/>
          <w:sz w:val="28"/>
          <w:szCs w:val="28"/>
        </w:rPr>
        <w:t xml:space="preserve">1. Утвердить прилагаемый </w:t>
      </w:r>
      <w:hyperlink r:id="rId5" w:anchor="block_1000" w:history="1">
        <w:r w:rsidRPr="00C07379">
          <w:rPr>
            <w:rStyle w:val="a3"/>
            <w:rFonts w:ascii="Times New Roman" w:hAnsi="Times New Roman" w:cs="Times New Roman"/>
            <w:color w:val="auto"/>
            <w:sz w:val="28"/>
            <w:szCs w:val="28"/>
            <w:u w:val="none"/>
          </w:rPr>
          <w:t>Порядок</w:t>
        </w:r>
      </w:hyperlink>
      <w:r w:rsidRPr="00C07379">
        <w:rPr>
          <w:rFonts w:ascii="Times New Roman" w:hAnsi="Times New Roman" w:cs="Times New Roman"/>
          <w:sz w:val="28"/>
          <w:szCs w:val="28"/>
        </w:rPr>
        <w:t xml:space="preserve"> организации ярмарок и продажи товаров (выполнения работ, оказания услуг) на них на территории </w:t>
      </w:r>
      <w:r>
        <w:rPr>
          <w:rFonts w:ascii="Times New Roman" w:hAnsi="Times New Roman" w:cs="Times New Roman"/>
          <w:sz w:val="28"/>
          <w:szCs w:val="28"/>
        </w:rPr>
        <w:t xml:space="preserve">Амосовского </w:t>
      </w:r>
      <w:r w:rsidRPr="00C07379">
        <w:rPr>
          <w:rFonts w:ascii="Times New Roman" w:hAnsi="Times New Roman" w:cs="Times New Roman"/>
          <w:sz w:val="28"/>
          <w:szCs w:val="28"/>
        </w:rPr>
        <w:t>сельсовета Медвенского района Курской области.</w:t>
      </w:r>
    </w:p>
    <w:p w:rsidR="00C07379" w:rsidRPr="00C07379" w:rsidRDefault="00C07379" w:rsidP="00C07379">
      <w:pPr>
        <w:spacing w:after="0" w:line="240" w:lineRule="auto"/>
        <w:ind w:firstLine="709"/>
        <w:jc w:val="both"/>
        <w:rPr>
          <w:rFonts w:ascii="Times New Roman" w:hAnsi="Times New Roman" w:cs="Times New Roman"/>
          <w:sz w:val="28"/>
          <w:szCs w:val="28"/>
        </w:rPr>
      </w:pPr>
      <w:r w:rsidRPr="00C07379">
        <w:rPr>
          <w:rFonts w:ascii="Times New Roman" w:hAnsi="Times New Roman" w:cs="Times New Roman"/>
          <w:sz w:val="28"/>
          <w:szCs w:val="28"/>
        </w:rPr>
        <w:t xml:space="preserve">2. </w:t>
      </w:r>
      <w:proofErr w:type="gramStart"/>
      <w:r w:rsidRPr="00C07379">
        <w:rPr>
          <w:rFonts w:ascii="Times New Roman" w:hAnsi="Times New Roman" w:cs="Times New Roman"/>
          <w:sz w:val="28"/>
          <w:szCs w:val="28"/>
        </w:rPr>
        <w:t>Контроль за</w:t>
      </w:r>
      <w:proofErr w:type="gramEnd"/>
      <w:r w:rsidRPr="00C07379">
        <w:rPr>
          <w:rFonts w:ascii="Times New Roman" w:hAnsi="Times New Roman" w:cs="Times New Roman"/>
          <w:sz w:val="28"/>
          <w:szCs w:val="28"/>
        </w:rPr>
        <w:t xml:space="preserve"> выполнением настоящего постановления </w:t>
      </w:r>
      <w:r>
        <w:rPr>
          <w:rFonts w:ascii="Times New Roman" w:hAnsi="Times New Roman" w:cs="Times New Roman"/>
          <w:sz w:val="28"/>
          <w:szCs w:val="28"/>
        </w:rPr>
        <w:t>оставляю за собой</w:t>
      </w:r>
      <w:r w:rsidRPr="00C07379">
        <w:rPr>
          <w:rFonts w:ascii="Times New Roman" w:hAnsi="Times New Roman" w:cs="Times New Roman"/>
          <w:sz w:val="28"/>
          <w:szCs w:val="28"/>
        </w:rPr>
        <w:t>.</w:t>
      </w:r>
    </w:p>
    <w:p w:rsidR="00C07379" w:rsidRDefault="00C07379" w:rsidP="00C07379">
      <w:pPr>
        <w:pStyle w:val="a4"/>
        <w:ind w:firstLine="709"/>
        <w:jc w:val="both"/>
        <w:rPr>
          <w:b/>
        </w:rPr>
      </w:pPr>
      <w:r>
        <w:rPr>
          <w:rFonts w:ascii="Times New Roman" w:hAnsi="Times New Roman"/>
          <w:spacing w:val="2"/>
          <w:sz w:val="28"/>
          <w:szCs w:val="28"/>
        </w:rPr>
        <w:t>3</w:t>
      </w:r>
      <w:r w:rsidRPr="007E01C9">
        <w:rPr>
          <w:rFonts w:ascii="Times New Roman" w:hAnsi="Times New Roman"/>
          <w:spacing w:val="2"/>
          <w:sz w:val="28"/>
          <w:szCs w:val="28"/>
        </w:rPr>
        <w:t xml:space="preserve">. Постановление вступает в силу со дня его </w:t>
      </w:r>
      <w:r w:rsidRPr="007E01C9">
        <w:rPr>
          <w:rFonts w:ascii="Times New Roman" w:hAnsi="Times New Roman"/>
          <w:sz w:val="28"/>
          <w:szCs w:val="28"/>
        </w:rPr>
        <w:t>подписания</w:t>
      </w:r>
      <w:r>
        <w:t>.</w:t>
      </w:r>
    </w:p>
    <w:p w:rsidR="00C07379" w:rsidRDefault="00C07379" w:rsidP="00C07379">
      <w:pPr>
        <w:pStyle w:val="ConsPlusTitle"/>
        <w:rPr>
          <w:rFonts w:ascii="Times New Roman" w:hAnsi="Times New Roman" w:cs="Times New Roman"/>
          <w:b w:val="0"/>
          <w:sz w:val="28"/>
          <w:szCs w:val="28"/>
        </w:rPr>
      </w:pPr>
    </w:p>
    <w:p w:rsidR="00C07379" w:rsidRPr="00EA448B" w:rsidRDefault="00C07379" w:rsidP="00C07379">
      <w:pPr>
        <w:pStyle w:val="ConsPlusTitle"/>
        <w:rPr>
          <w:rFonts w:ascii="Times New Roman" w:hAnsi="Times New Roman" w:cs="Times New Roman"/>
          <w:b w:val="0"/>
          <w:sz w:val="28"/>
          <w:szCs w:val="28"/>
        </w:rPr>
      </w:pPr>
    </w:p>
    <w:p w:rsidR="00C07379" w:rsidRDefault="00C07379" w:rsidP="00C0737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C07379" w:rsidRPr="008716EC" w:rsidRDefault="00C07379" w:rsidP="00C0737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Амосовского сельсовета                                                          Т.В. Иванова</w:t>
      </w:r>
    </w:p>
    <w:p w:rsidR="00C07379" w:rsidRPr="00C07379" w:rsidRDefault="00C07379" w:rsidP="00C07379">
      <w:pPr>
        <w:spacing w:after="0" w:line="240" w:lineRule="auto"/>
        <w:ind w:firstLine="709"/>
        <w:jc w:val="both"/>
        <w:rPr>
          <w:rFonts w:ascii="Times New Roman" w:hAnsi="Times New Roman" w:cs="Times New Roman"/>
          <w:sz w:val="28"/>
          <w:szCs w:val="28"/>
        </w:rPr>
      </w:pPr>
    </w:p>
    <w:p w:rsidR="00C07379" w:rsidRPr="00C07379" w:rsidRDefault="00C07379" w:rsidP="00C07379">
      <w:pPr>
        <w:spacing w:after="0" w:line="240" w:lineRule="auto"/>
        <w:ind w:firstLine="709"/>
        <w:jc w:val="both"/>
        <w:rPr>
          <w:rFonts w:ascii="Times New Roman" w:hAnsi="Times New Roman" w:cs="Times New Roman"/>
          <w:sz w:val="28"/>
          <w:szCs w:val="28"/>
        </w:rPr>
      </w:pPr>
    </w:p>
    <w:p w:rsidR="00C07379" w:rsidRPr="00C07379" w:rsidRDefault="00C07379" w:rsidP="00C07379">
      <w:pPr>
        <w:spacing w:after="0" w:line="240" w:lineRule="auto"/>
        <w:ind w:firstLine="709"/>
        <w:jc w:val="both"/>
        <w:rPr>
          <w:rFonts w:ascii="Times New Roman" w:hAnsi="Times New Roman" w:cs="Times New Roman"/>
          <w:sz w:val="28"/>
          <w:szCs w:val="28"/>
        </w:rPr>
      </w:pPr>
    </w:p>
    <w:p w:rsidR="00C07379" w:rsidRPr="00C07379" w:rsidRDefault="00C07379" w:rsidP="00C07379">
      <w:pPr>
        <w:spacing w:after="0" w:line="240" w:lineRule="auto"/>
        <w:ind w:firstLine="709"/>
        <w:jc w:val="both"/>
        <w:rPr>
          <w:rFonts w:ascii="Times New Roman" w:hAnsi="Times New Roman" w:cs="Times New Roman"/>
          <w:sz w:val="28"/>
          <w:szCs w:val="28"/>
        </w:rPr>
      </w:pPr>
    </w:p>
    <w:p w:rsidR="00C07379" w:rsidRDefault="00C07379" w:rsidP="00C07379">
      <w:pPr>
        <w:spacing w:after="0" w:line="240" w:lineRule="auto"/>
        <w:ind w:firstLine="709"/>
        <w:jc w:val="both"/>
        <w:rPr>
          <w:rFonts w:ascii="Times New Roman" w:hAnsi="Times New Roman" w:cs="Times New Roman"/>
          <w:sz w:val="28"/>
          <w:szCs w:val="28"/>
        </w:rPr>
      </w:pPr>
    </w:p>
    <w:p w:rsidR="00C07379" w:rsidRDefault="00C07379" w:rsidP="00C07379">
      <w:pPr>
        <w:spacing w:after="0" w:line="240" w:lineRule="auto"/>
        <w:ind w:firstLine="709"/>
        <w:jc w:val="both"/>
        <w:rPr>
          <w:rFonts w:ascii="Times New Roman" w:hAnsi="Times New Roman" w:cs="Times New Roman"/>
          <w:sz w:val="28"/>
          <w:szCs w:val="28"/>
        </w:rPr>
      </w:pPr>
    </w:p>
    <w:p w:rsidR="00C07379" w:rsidRDefault="00C07379" w:rsidP="00C07379">
      <w:pPr>
        <w:spacing w:after="0" w:line="240" w:lineRule="auto"/>
        <w:ind w:firstLine="709"/>
        <w:jc w:val="both"/>
        <w:rPr>
          <w:rFonts w:ascii="Times New Roman" w:hAnsi="Times New Roman" w:cs="Times New Roman"/>
          <w:sz w:val="28"/>
          <w:szCs w:val="28"/>
        </w:rPr>
      </w:pPr>
    </w:p>
    <w:p w:rsidR="00C07379" w:rsidRDefault="00C07379" w:rsidP="00C07379">
      <w:pPr>
        <w:spacing w:after="0" w:line="240" w:lineRule="auto"/>
        <w:ind w:firstLine="709"/>
        <w:jc w:val="both"/>
        <w:rPr>
          <w:rFonts w:ascii="Times New Roman" w:hAnsi="Times New Roman" w:cs="Times New Roman"/>
          <w:sz w:val="28"/>
          <w:szCs w:val="28"/>
        </w:rPr>
      </w:pPr>
    </w:p>
    <w:p w:rsidR="00C07379" w:rsidRPr="00C07379" w:rsidRDefault="00C07379" w:rsidP="00C07379">
      <w:pPr>
        <w:spacing w:after="0" w:line="240" w:lineRule="auto"/>
        <w:ind w:firstLine="709"/>
        <w:jc w:val="both"/>
        <w:rPr>
          <w:rFonts w:ascii="Times New Roman" w:hAnsi="Times New Roman" w:cs="Times New Roman"/>
          <w:sz w:val="28"/>
          <w:szCs w:val="28"/>
        </w:rPr>
      </w:pPr>
    </w:p>
    <w:p w:rsidR="00C07379" w:rsidRPr="00C07379" w:rsidRDefault="00C07379" w:rsidP="00C07379">
      <w:pPr>
        <w:spacing w:after="0" w:line="240" w:lineRule="auto"/>
        <w:ind w:firstLine="709"/>
        <w:jc w:val="both"/>
        <w:rPr>
          <w:rFonts w:ascii="Times New Roman" w:hAnsi="Times New Roman" w:cs="Times New Roman"/>
          <w:sz w:val="28"/>
          <w:szCs w:val="28"/>
        </w:rPr>
      </w:pPr>
    </w:p>
    <w:p w:rsidR="00C07379" w:rsidRPr="00C07379" w:rsidRDefault="00C07379" w:rsidP="00C07379">
      <w:pPr>
        <w:spacing w:before="100" w:after="0" w:line="240" w:lineRule="auto"/>
        <w:jc w:val="center"/>
        <w:rPr>
          <w:rFonts w:ascii="Times New Roman" w:hAnsi="Times New Roman" w:cs="Times New Roman"/>
          <w:b/>
          <w:sz w:val="24"/>
          <w:szCs w:val="24"/>
        </w:rPr>
      </w:pPr>
    </w:p>
    <w:p w:rsidR="00C07379" w:rsidRPr="00C07379" w:rsidRDefault="00C07379" w:rsidP="00C07379">
      <w:pPr>
        <w:spacing w:before="100" w:after="0" w:line="240" w:lineRule="auto"/>
        <w:jc w:val="center"/>
        <w:rPr>
          <w:rFonts w:ascii="Times New Roman" w:hAnsi="Times New Roman" w:cs="Times New Roman"/>
          <w:b/>
          <w:sz w:val="24"/>
          <w:szCs w:val="24"/>
        </w:rPr>
      </w:pPr>
    </w:p>
    <w:p w:rsidR="00C07379" w:rsidRPr="00D9364E" w:rsidRDefault="00C07379" w:rsidP="00C07379">
      <w:pPr>
        <w:pStyle w:val="ConsPlusNormal"/>
        <w:ind w:left="4253"/>
        <w:jc w:val="right"/>
        <w:rPr>
          <w:sz w:val="24"/>
          <w:szCs w:val="24"/>
        </w:rPr>
      </w:pPr>
      <w:r w:rsidRPr="00D9364E">
        <w:rPr>
          <w:sz w:val="24"/>
          <w:szCs w:val="24"/>
        </w:rPr>
        <w:lastRenderedPageBreak/>
        <w:t>Утвержден:</w:t>
      </w:r>
    </w:p>
    <w:p w:rsidR="00C07379" w:rsidRDefault="00C07379" w:rsidP="00C07379">
      <w:pPr>
        <w:pStyle w:val="ConsPlusNormal"/>
        <w:ind w:left="4253"/>
        <w:jc w:val="right"/>
        <w:rPr>
          <w:sz w:val="24"/>
          <w:szCs w:val="24"/>
        </w:rPr>
      </w:pPr>
      <w:r w:rsidRPr="00D9364E">
        <w:rPr>
          <w:sz w:val="24"/>
          <w:szCs w:val="24"/>
        </w:rPr>
        <w:t xml:space="preserve">постановлением Администрации </w:t>
      </w:r>
    </w:p>
    <w:p w:rsidR="00C07379" w:rsidRPr="00D9364E" w:rsidRDefault="00C07379" w:rsidP="00C07379">
      <w:pPr>
        <w:pStyle w:val="ConsPlusNormal"/>
        <w:ind w:left="4253"/>
        <w:jc w:val="right"/>
        <w:rPr>
          <w:sz w:val="24"/>
          <w:szCs w:val="24"/>
        </w:rPr>
      </w:pPr>
      <w:r w:rsidRPr="00D9364E">
        <w:rPr>
          <w:sz w:val="24"/>
          <w:szCs w:val="24"/>
        </w:rPr>
        <w:t>Амосовского сельсовета</w:t>
      </w:r>
    </w:p>
    <w:p w:rsidR="00C07379" w:rsidRDefault="00C07379" w:rsidP="00C07379">
      <w:pPr>
        <w:pStyle w:val="ConsPlusNormal"/>
        <w:ind w:left="4253"/>
        <w:jc w:val="right"/>
        <w:rPr>
          <w:sz w:val="24"/>
          <w:szCs w:val="24"/>
        </w:rPr>
      </w:pPr>
      <w:r w:rsidRPr="00D9364E">
        <w:rPr>
          <w:sz w:val="24"/>
          <w:szCs w:val="24"/>
        </w:rPr>
        <w:t xml:space="preserve">Медвенского района </w:t>
      </w:r>
    </w:p>
    <w:p w:rsidR="00C07379" w:rsidRPr="00D9364E" w:rsidRDefault="00C07379" w:rsidP="00C07379">
      <w:pPr>
        <w:pStyle w:val="ConsPlusNormal"/>
        <w:ind w:left="4253"/>
        <w:jc w:val="right"/>
        <w:rPr>
          <w:sz w:val="24"/>
          <w:szCs w:val="24"/>
        </w:rPr>
      </w:pPr>
      <w:r w:rsidRPr="00D9364E">
        <w:rPr>
          <w:sz w:val="24"/>
          <w:szCs w:val="24"/>
        </w:rPr>
        <w:t>Курской области</w:t>
      </w:r>
    </w:p>
    <w:p w:rsidR="00C07379" w:rsidRPr="00D9364E" w:rsidRDefault="00C07379" w:rsidP="00C07379">
      <w:pPr>
        <w:pStyle w:val="ConsPlusNormal"/>
        <w:ind w:left="4253"/>
        <w:jc w:val="right"/>
        <w:rPr>
          <w:sz w:val="24"/>
          <w:szCs w:val="24"/>
        </w:rPr>
      </w:pPr>
      <w:r w:rsidRPr="00D9364E">
        <w:rPr>
          <w:sz w:val="24"/>
          <w:szCs w:val="24"/>
        </w:rPr>
        <w:t xml:space="preserve">от </w:t>
      </w:r>
      <w:r>
        <w:rPr>
          <w:sz w:val="24"/>
          <w:szCs w:val="24"/>
        </w:rPr>
        <w:t>26.09</w:t>
      </w:r>
      <w:r w:rsidRPr="00D9364E">
        <w:rPr>
          <w:sz w:val="24"/>
          <w:szCs w:val="24"/>
        </w:rPr>
        <w:t xml:space="preserve">.2016 г. № </w:t>
      </w:r>
      <w:r>
        <w:rPr>
          <w:sz w:val="24"/>
          <w:szCs w:val="24"/>
        </w:rPr>
        <w:t>92</w:t>
      </w:r>
      <w:r w:rsidRPr="00D9364E">
        <w:rPr>
          <w:sz w:val="24"/>
          <w:szCs w:val="24"/>
        </w:rPr>
        <w:t>-па</w:t>
      </w:r>
    </w:p>
    <w:p w:rsidR="00C07379" w:rsidRPr="00C07379" w:rsidRDefault="00C07379" w:rsidP="00C07379">
      <w:pPr>
        <w:spacing w:after="0" w:line="240" w:lineRule="auto"/>
        <w:jc w:val="center"/>
        <w:rPr>
          <w:rFonts w:ascii="Times New Roman" w:hAnsi="Times New Roman" w:cs="Times New Roman"/>
          <w:b/>
          <w:sz w:val="24"/>
          <w:szCs w:val="24"/>
        </w:rPr>
      </w:pPr>
    </w:p>
    <w:p w:rsidR="00C07379" w:rsidRPr="00C07379" w:rsidRDefault="00C07379" w:rsidP="00A5054C">
      <w:pPr>
        <w:spacing w:after="0" w:line="240" w:lineRule="auto"/>
        <w:jc w:val="center"/>
        <w:rPr>
          <w:rFonts w:ascii="Times New Roman" w:hAnsi="Times New Roman" w:cs="Times New Roman"/>
          <w:b/>
          <w:sz w:val="24"/>
          <w:szCs w:val="24"/>
        </w:rPr>
      </w:pPr>
      <w:r w:rsidRPr="00C07379">
        <w:rPr>
          <w:rFonts w:ascii="Times New Roman" w:hAnsi="Times New Roman" w:cs="Times New Roman"/>
          <w:b/>
          <w:sz w:val="24"/>
          <w:szCs w:val="24"/>
        </w:rPr>
        <w:t>Порядок</w:t>
      </w:r>
      <w:r w:rsidRPr="00C07379">
        <w:rPr>
          <w:rFonts w:ascii="Times New Roman" w:hAnsi="Times New Roman" w:cs="Times New Roman"/>
          <w:b/>
          <w:sz w:val="24"/>
          <w:szCs w:val="24"/>
        </w:rPr>
        <w:br/>
        <w:t xml:space="preserve">организации ярмарок и продажи товаров (выполнения работ, оказания услуг) на них на территории </w:t>
      </w:r>
      <w:r>
        <w:rPr>
          <w:rFonts w:ascii="Times New Roman" w:hAnsi="Times New Roman" w:cs="Times New Roman"/>
          <w:b/>
          <w:sz w:val="24"/>
          <w:szCs w:val="24"/>
        </w:rPr>
        <w:t>Амосовского</w:t>
      </w:r>
      <w:r w:rsidRPr="00C07379">
        <w:rPr>
          <w:rFonts w:ascii="Times New Roman" w:hAnsi="Times New Roman" w:cs="Times New Roman"/>
          <w:b/>
          <w:sz w:val="24"/>
          <w:szCs w:val="24"/>
        </w:rPr>
        <w:t xml:space="preserve"> сельсовета Медвенского района Курской области</w:t>
      </w:r>
      <w:r w:rsidRPr="00C07379">
        <w:rPr>
          <w:rFonts w:ascii="Times New Roman" w:hAnsi="Times New Roman" w:cs="Times New Roman"/>
          <w:b/>
          <w:sz w:val="24"/>
          <w:szCs w:val="24"/>
        </w:rPr>
        <w:br/>
      </w:r>
    </w:p>
    <w:p w:rsidR="00C07379" w:rsidRPr="00C07379" w:rsidRDefault="00C07379" w:rsidP="00C07379">
      <w:pPr>
        <w:spacing w:after="0" w:line="240" w:lineRule="auto"/>
        <w:jc w:val="center"/>
        <w:rPr>
          <w:rFonts w:ascii="Times New Roman" w:hAnsi="Times New Roman" w:cs="Times New Roman"/>
          <w:b/>
          <w:sz w:val="24"/>
          <w:szCs w:val="24"/>
        </w:rPr>
      </w:pPr>
      <w:r w:rsidRPr="00C07379">
        <w:rPr>
          <w:rFonts w:ascii="Times New Roman" w:hAnsi="Times New Roman" w:cs="Times New Roman"/>
          <w:b/>
          <w:sz w:val="24"/>
          <w:szCs w:val="24"/>
        </w:rPr>
        <w:t>1. Общие положения</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 xml:space="preserve">1.1. Настоящий Порядок разработан в соответствии со </w:t>
      </w:r>
      <w:hyperlink r:id="rId6" w:anchor="block_11" w:history="1">
        <w:r w:rsidR="00A5054C">
          <w:rPr>
            <w:rStyle w:val="a3"/>
            <w:rFonts w:ascii="Times New Roman" w:hAnsi="Times New Roman" w:cs="Times New Roman"/>
            <w:color w:val="auto"/>
            <w:sz w:val="24"/>
            <w:szCs w:val="24"/>
            <w:u w:val="none"/>
          </w:rPr>
          <w:t>статьей</w:t>
        </w:r>
        <w:r w:rsidR="00A5054C">
          <w:rPr>
            <w:rStyle w:val="a3"/>
            <w:rFonts w:ascii="Times New Roman" w:hAnsi="Times New Roman" w:cs="Times New Roman"/>
            <w:color w:val="auto"/>
            <w:sz w:val="24"/>
            <w:szCs w:val="24"/>
            <w:u w:val="none"/>
            <w:lang w:val="ru-RU"/>
          </w:rPr>
          <w:t xml:space="preserve"> </w:t>
        </w:r>
        <w:r w:rsidRPr="00C07379">
          <w:rPr>
            <w:rStyle w:val="a3"/>
            <w:rFonts w:ascii="Times New Roman" w:hAnsi="Times New Roman" w:cs="Times New Roman"/>
            <w:color w:val="auto"/>
            <w:sz w:val="24"/>
            <w:szCs w:val="24"/>
            <w:u w:val="none"/>
          </w:rPr>
          <w:t>11</w:t>
        </w:r>
      </w:hyperlink>
      <w:r w:rsidRPr="00C07379">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C07379">
        <w:rPr>
          <w:rFonts w:ascii="Times New Roman" w:hAnsi="Times New Roman" w:cs="Times New Roman"/>
          <w:sz w:val="24"/>
          <w:szCs w:val="24"/>
        </w:rPr>
        <w:t>Об основах государственного регулирования торговой деятельности в Российской Федерации</w:t>
      </w:r>
      <w:r>
        <w:rPr>
          <w:rFonts w:ascii="Times New Roman" w:hAnsi="Times New Roman" w:cs="Times New Roman"/>
          <w:sz w:val="24"/>
          <w:szCs w:val="24"/>
        </w:rPr>
        <w:t>»</w:t>
      </w:r>
      <w:r w:rsidR="00A5054C">
        <w:rPr>
          <w:rFonts w:ascii="Times New Roman" w:hAnsi="Times New Roman" w:cs="Times New Roman"/>
          <w:sz w:val="24"/>
          <w:szCs w:val="24"/>
        </w:rPr>
        <w:t xml:space="preserve">, ГОСТР </w:t>
      </w:r>
      <w:r w:rsidRPr="00C07379">
        <w:rPr>
          <w:rFonts w:ascii="Times New Roman" w:hAnsi="Times New Roman" w:cs="Times New Roman"/>
          <w:sz w:val="24"/>
          <w:szCs w:val="24"/>
        </w:rPr>
        <w:t xml:space="preserve">53103-2008 </w:t>
      </w:r>
      <w:r>
        <w:rPr>
          <w:rFonts w:ascii="Times New Roman" w:hAnsi="Times New Roman" w:cs="Times New Roman"/>
          <w:sz w:val="24"/>
          <w:szCs w:val="24"/>
        </w:rPr>
        <w:t>«</w:t>
      </w:r>
      <w:r w:rsidRPr="00C07379">
        <w:rPr>
          <w:rFonts w:ascii="Times New Roman" w:hAnsi="Times New Roman" w:cs="Times New Roman"/>
          <w:sz w:val="24"/>
          <w:szCs w:val="24"/>
        </w:rPr>
        <w:t xml:space="preserve">Деятельность выставочно-ярмарочная. </w:t>
      </w:r>
      <w:proofErr w:type="gramStart"/>
      <w:r w:rsidRPr="00C07379">
        <w:rPr>
          <w:rFonts w:ascii="Times New Roman" w:hAnsi="Times New Roman" w:cs="Times New Roman"/>
          <w:sz w:val="24"/>
          <w:szCs w:val="24"/>
        </w:rPr>
        <w:t>Термины и определения</w:t>
      </w:r>
      <w:r>
        <w:rPr>
          <w:rFonts w:ascii="Times New Roman" w:hAnsi="Times New Roman" w:cs="Times New Roman"/>
          <w:sz w:val="24"/>
          <w:szCs w:val="24"/>
        </w:rPr>
        <w:t>»</w:t>
      </w:r>
      <w:r w:rsidRPr="00C07379">
        <w:rPr>
          <w:rFonts w:ascii="Times New Roman" w:hAnsi="Times New Roman" w:cs="Times New Roman"/>
          <w:sz w:val="24"/>
          <w:szCs w:val="24"/>
        </w:rPr>
        <w:t xml:space="preserve"> и устанавливает правила организации ярмарок, органом местного самоуправления, юридическими лицами, индивидуальными предпринимателями на территории </w:t>
      </w:r>
      <w:r>
        <w:rPr>
          <w:rFonts w:ascii="Times New Roman" w:hAnsi="Times New Roman" w:cs="Times New Roman"/>
          <w:sz w:val="24"/>
          <w:szCs w:val="24"/>
        </w:rPr>
        <w:t>Амосовског</w:t>
      </w:r>
      <w:r w:rsidRPr="00C07379">
        <w:rPr>
          <w:rFonts w:ascii="Times New Roman" w:hAnsi="Times New Roman" w:cs="Times New Roman"/>
          <w:sz w:val="24"/>
          <w:szCs w:val="24"/>
        </w:rPr>
        <w:t>о сельсовета Медвенского района Курской области,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w:t>
      </w:r>
      <w:proofErr w:type="gramEnd"/>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1.2. Основными целями организации ярмарок являются: насыщение потребительского рынка разнообразными товарами (услугами), наиболее полное удовлетворение в них населения по доступным ценам, расширение рынка сбыта производимой в области продукции, повышение качества, конкурентоспособности, обновления ассортимента товаров (работ, услуг).</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 xml:space="preserve">1.3. Администрация </w:t>
      </w:r>
      <w:r>
        <w:rPr>
          <w:rFonts w:ascii="Times New Roman" w:hAnsi="Times New Roman" w:cs="Times New Roman"/>
          <w:sz w:val="24"/>
          <w:szCs w:val="24"/>
        </w:rPr>
        <w:t>Амосовского</w:t>
      </w:r>
      <w:r w:rsidRPr="00C07379">
        <w:rPr>
          <w:rFonts w:ascii="Times New Roman" w:hAnsi="Times New Roman" w:cs="Times New Roman"/>
          <w:sz w:val="24"/>
          <w:szCs w:val="24"/>
        </w:rPr>
        <w:t xml:space="preserve"> сельсовета осуществляет </w:t>
      </w:r>
      <w:proofErr w:type="gramStart"/>
      <w:r w:rsidRPr="00C07379">
        <w:rPr>
          <w:rFonts w:ascii="Times New Roman" w:hAnsi="Times New Roman" w:cs="Times New Roman"/>
          <w:sz w:val="24"/>
          <w:szCs w:val="24"/>
        </w:rPr>
        <w:t>контроль за</w:t>
      </w:r>
      <w:proofErr w:type="gramEnd"/>
      <w:r w:rsidRPr="00C07379">
        <w:rPr>
          <w:rFonts w:ascii="Times New Roman" w:hAnsi="Times New Roman" w:cs="Times New Roman"/>
          <w:sz w:val="24"/>
          <w:szCs w:val="24"/>
        </w:rPr>
        <w:t xml:space="preserve"> соблюдением настоящего Порядка.</w:t>
      </w:r>
    </w:p>
    <w:p w:rsidR="00C07379" w:rsidRPr="00C07379" w:rsidRDefault="00C07379" w:rsidP="00C07379">
      <w:pPr>
        <w:spacing w:after="0" w:line="240" w:lineRule="auto"/>
        <w:ind w:firstLine="709"/>
        <w:rPr>
          <w:rFonts w:ascii="Times New Roman" w:hAnsi="Times New Roman" w:cs="Times New Roman"/>
          <w:sz w:val="24"/>
          <w:szCs w:val="24"/>
        </w:rPr>
      </w:pPr>
      <w:r w:rsidRPr="00C07379">
        <w:rPr>
          <w:rFonts w:ascii="Times New Roman" w:hAnsi="Times New Roman" w:cs="Times New Roman"/>
          <w:b/>
          <w:sz w:val="24"/>
          <w:szCs w:val="24"/>
        </w:rPr>
        <w:t>2. Основные термины и понятия, используемые в настоящем Порядке</w:t>
      </w:r>
      <w:r w:rsidRPr="00C07379">
        <w:rPr>
          <w:rFonts w:ascii="Times New Roman" w:hAnsi="Times New Roman" w:cs="Times New Roman"/>
          <w:sz w:val="24"/>
          <w:szCs w:val="24"/>
        </w:rPr>
        <w:t>:</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 xml:space="preserve">2.1. </w:t>
      </w:r>
      <w:proofErr w:type="gramStart"/>
      <w:r w:rsidRPr="00C07379">
        <w:rPr>
          <w:rFonts w:ascii="Times New Roman" w:hAnsi="Times New Roman" w:cs="Times New Roman"/>
          <w:sz w:val="24"/>
          <w:szCs w:val="24"/>
        </w:rPr>
        <w:t>Ярмарка - мероприятие для продажи товаров (выполнения работ, оказания услуг), организуемое в целях повышения доступности товаров (работ, услуг) для населения, реализации межрегиональных соглашений в области торгово-экономического сотрудничества, поддержки российских и региональных производителей товаров и проводимое на земельных участках, в зданиях, строениях, сооружениях (далее - площадка).</w:t>
      </w:r>
      <w:proofErr w:type="gramEnd"/>
    </w:p>
    <w:p w:rsidR="00C07379" w:rsidRPr="00C07379" w:rsidRDefault="00C07379" w:rsidP="00C07379">
      <w:pPr>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2.2. Место для продажи товаров (выполнения работ, оказания услуг) - специально оборудованное на площадке ярмарки место для осуществления деятельности по продаже товаров (выполнению работ, оказанию услуг).</w:t>
      </w:r>
    </w:p>
    <w:p w:rsidR="00C07379" w:rsidRPr="00C07379" w:rsidRDefault="00C07379" w:rsidP="00C07379">
      <w:pPr>
        <w:spacing w:after="0" w:line="240" w:lineRule="auto"/>
        <w:ind w:firstLine="708"/>
        <w:rPr>
          <w:rFonts w:ascii="Times New Roman" w:hAnsi="Times New Roman" w:cs="Times New Roman"/>
          <w:sz w:val="24"/>
          <w:szCs w:val="24"/>
        </w:rPr>
      </w:pPr>
      <w:r w:rsidRPr="00C07379">
        <w:rPr>
          <w:rFonts w:ascii="Times New Roman" w:hAnsi="Times New Roman" w:cs="Times New Roman"/>
          <w:sz w:val="24"/>
          <w:szCs w:val="24"/>
        </w:rPr>
        <w:t>2.3. Организатор ярмарки:</w:t>
      </w:r>
    </w:p>
    <w:p w:rsidR="00C07379" w:rsidRPr="00C07379" w:rsidRDefault="00C07379" w:rsidP="00C07379">
      <w:pPr>
        <w:spacing w:after="0" w:line="240" w:lineRule="auto"/>
        <w:ind w:firstLine="708"/>
        <w:jc w:val="both"/>
        <w:rPr>
          <w:rFonts w:ascii="Times New Roman" w:hAnsi="Times New Roman" w:cs="Times New Roman"/>
          <w:sz w:val="24"/>
          <w:szCs w:val="24"/>
        </w:rPr>
      </w:pPr>
      <w:r w:rsidRPr="00C07379">
        <w:rPr>
          <w:rFonts w:ascii="Times New Roman" w:hAnsi="Times New Roman" w:cs="Times New Roman"/>
          <w:sz w:val="24"/>
          <w:szCs w:val="24"/>
        </w:rPr>
        <w:t xml:space="preserve">2.3.2. Администрация </w:t>
      </w:r>
      <w:r>
        <w:rPr>
          <w:rFonts w:ascii="Times New Roman" w:hAnsi="Times New Roman" w:cs="Times New Roman"/>
          <w:sz w:val="24"/>
          <w:szCs w:val="24"/>
        </w:rPr>
        <w:t>Амосовского</w:t>
      </w:r>
      <w:r w:rsidRPr="00C07379">
        <w:rPr>
          <w:rFonts w:ascii="Times New Roman" w:hAnsi="Times New Roman" w:cs="Times New Roman"/>
          <w:sz w:val="24"/>
          <w:szCs w:val="24"/>
        </w:rPr>
        <w:t xml:space="preserve"> сельсовета Медвенского района - организатор универсальных муниципальных ярмарок, специализированных ярмарок, ярмарок выходного дня, проводимых на территории  муниципального образования;</w:t>
      </w:r>
    </w:p>
    <w:p w:rsidR="00C07379" w:rsidRPr="00C07379" w:rsidRDefault="00C07379" w:rsidP="00C07379">
      <w:pPr>
        <w:spacing w:after="0" w:line="240" w:lineRule="auto"/>
        <w:ind w:firstLine="708"/>
        <w:jc w:val="both"/>
        <w:rPr>
          <w:rFonts w:ascii="Times New Roman" w:hAnsi="Times New Roman" w:cs="Times New Roman"/>
          <w:sz w:val="24"/>
          <w:szCs w:val="24"/>
        </w:rPr>
      </w:pPr>
      <w:r w:rsidRPr="00C07379">
        <w:rPr>
          <w:rFonts w:ascii="Times New Roman" w:hAnsi="Times New Roman" w:cs="Times New Roman"/>
          <w:sz w:val="24"/>
          <w:szCs w:val="24"/>
        </w:rPr>
        <w:t>2.3.3. Юридические лица и индивидуальные предприниматели - организаторы универсальных муниципальных ярмарок, специализированных ярмарок.</w:t>
      </w:r>
    </w:p>
    <w:p w:rsidR="00C07379" w:rsidRPr="00C07379" w:rsidRDefault="00C07379" w:rsidP="00C07379">
      <w:pPr>
        <w:spacing w:after="0" w:line="240" w:lineRule="auto"/>
        <w:ind w:firstLine="708"/>
        <w:jc w:val="both"/>
        <w:rPr>
          <w:rFonts w:ascii="Times New Roman" w:hAnsi="Times New Roman" w:cs="Times New Roman"/>
          <w:sz w:val="24"/>
          <w:szCs w:val="24"/>
        </w:rPr>
      </w:pPr>
      <w:r w:rsidRPr="00C07379">
        <w:rPr>
          <w:rFonts w:ascii="Times New Roman" w:hAnsi="Times New Roman" w:cs="Times New Roman"/>
          <w:sz w:val="24"/>
          <w:szCs w:val="24"/>
        </w:rPr>
        <w:t xml:space="preserve">2.4. </w:t>
      </w:r>
      <w:proofErr w:type="gramStart"/>
      <w:r w:rsidRPr="00C07379">
        <w:rPr>
          <w:rFonts w:ascii="Times New Roman" w:hAnsi="Times New Roman" w:cs="Times New Roman"/>
          <w:sz w:val="24"/>
          <w:szCs w:val="24"/>
        </w:rPr>
        <w:t xml:space="preserve">Участник ярмарки - юридическое лицо, индивидуальный предприниматель, а также физическое лицо (в том числе гражданин-глава крестьянского (фермерского) хозяйства, члены таких хозяйств, гражданин, ведущий личное подсобное хозяйство или занимающийся садоводством, огородничеством, животноводством), имеющий право на размещение на площадке ярмарки, оформленное заявлением о предоставлении места для продажи товаров (выполнения работ, оказания услуг) на ярмарке в письменной форме согласно </w:t>
      </w:r>
      <w:hyperlink r:id="rId7" w:anchor="block_10000" w:history="1">
        <w:r w:rsidR="00A5054C">
          <w:rPr>
            <w:rStyle w:val="a3"/>
            <w:rFonts w:ascii="Times New Roman" w:hAnsi="Times New Roman" w:cs="Times New Roman"/>
            <w:color w:val="auto"/>
            <w:sz w:val="24"/>
            <w:szCs w:val="24"/>
            <w:u w:val="none"/>
          </w:rPr>
          <w:t>приложению №</w:t>
        </w:r>
        <w:r w:rsidR="00A5054C">
          <w:rPr>
            <w:rStyle w:val="a3"/>
            <w:rFonts w:ascii="Times New Roman" w:hAnsi="Times New Roman" w:cs="Times New Roman"/>
            <w:color w:val="auto"/>
            <w:sz w:val="24"/>
            <w:szCs w:val="24"/>
            <w:u w:val="none"/>
            <w:lang w:val="ru-RU"/>
          </w:rPr>
          <w:t xml:space="preserve"> </w:t>
        </w:r>
        <w:r w:rsidRPr="00C07379">
          <w:rPr>
            <w:rStyle w:val="a3"/>
            <w:rFonts w:ascii="Times New Roman" w:hAnsi="Times New Roman" w:cs="Times New Roman"/>
            <w:color w:val="auto"/>
            <w:sz w:val="24"/>
            <w:szCs w:val="24"/>
            <w:u w:val="none"/>
          </w:rPr>
          <w:t>1</w:t>
        </w:r>
      </w:hyperlink>
      <w:r w:rsidRPr="00C07379">
        <w:rPr>
          <w:rFonts w:ascii="Times New Roman" w:hAnsi="Times New Roman" w:cs="Times New Roman"/>
          <w:sz w:val="24"/>
          <w:szCs w:val="24"/>
        </w:rPr>
        <w:t xml:space="preserve"> к настоящему Порядку.</w:t>
      </w:r>
      <w:proofErr w:type="gramEnd"/>
    </w:p>
    <w:p w:rsidR="00C07379" w:rsidRPr="00C07379" w:rsidRDefault="00C07379" w:rsidP="00C07379">
      <w:pPr>
        <w:spacing w:after="0" w:line="240" w:lineRule="auto"/>
        <w:ind w:firstLine="708"/>
        <w:rPr>
          <w:rFonts w:ascii="Times New Roman" w:hAnsi="Times New Roman" w:cs="Times New Roman"/>
          <w:b/>
          <w:sz w:val="24"/>
          <w:szCs w:val="24"/>
        </w:rPr>
      </w:pPr>
      <w:r w:rsidRPr="00C07379">
        <w:rPr>
          <w:rFonts w:ascii="Times New Roman" w:hAnsi="Times New Roman" w:cs="Times New Roman"/>
          <w:b/>
          <w:sz w:val="24"/>
          <w:szCs w:val="24"/>
        </w:rPr>
        <w:t>3. Ярмарки подразделяются на типы:</w:t>
      </w:r>
    </w:p>
    <w:p w:rsidR="00C07379" w:rsidRPr="00C07379" w:rsidRDefault="00C07379" w:rsidP="00C07379">
      <w:pPr>
        <w:spacing w:after="0" w:line="240" w:lineRule="auto"/>
        <w:ind w:firstLine="708"/>
        <w:jc w:val="both"/>
        <w:rPr>
          <w:rFonts w:ascii="Times New Roman" w:hAnsi="Times New Roman" w:cs="Times New Roman"/>
          <w:sz w:val="24"/>
          <w:szCs w:val="24"/>
        </w:rPr>
      </w:pPr>
      <w:r w:rsidRPr="00C07379">
        <w:rPr>
          <w:rFonts w:ascii="Times New Roman" w:hAnsi="Times New Roman" w:cs="Times New Roman"/>
          <w:sz w:val="24"/>
          <w:szCs w:val="24"/>
        </w:rPr>
        <w:lastRenderedPageBreak/>
        <w:t>3.1. Ярмарка выходного дня - ярмарка, организуемая, органом местного самоуправления в установленном месте и проводимая в субботу и воскресенье.</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3.2. Специализированная ярмарка - ярмарка, периодически или разово организуемая органом местного самоуправления, юридическими лицами, индивидуальными предпринимателями в соответствии с настоящим Порядком, правовыми актами органов местного самоуправления, на которой не менее 80 процентов мест предназначено для продажи товаров одного класса в соответствии с Общероссийским классификатором продукции. Ярмарка проводится не более 3-х дней.</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3.3. Универсальная муниципальная ярмарка - ярмарка, организуемая органом местного самоуправления, юридическими лицами, индивидуальными предпринимателями, действующая на постоянной основе в населенных пунктах муниципального образования, на которой реализуется широкая номенклатура предлагаемых продовольственных и непродовольственных товаров, и не менее 50 процентов участников ярмарки являются хозяйствующими субъектами, зарегистрированными на территории муниципального образования, в котором организуется ярмарка.</w:t>
      </w:r>
    </w:p>
    <w:p w:rsidR="00C07379" w:rsidRPr="00C07379" w:rsidRDefault="00C07379" w:rsidP="00C07379">
      <w:pPr>
        <w:spacing w:after="0" w:line="240" w:lineRule="auto"/>
        <w:ind w:firstLine="709"/>
        <w:jc w:val="both"/>
        <w:rPr>
          <w:rFonts w:ascii="Times New Roman" w:hAnsi="Times New Roman" w:cs="Times New Roman"/>
          <w:b/>
          <w:sz w:val="24"/>
          <w:szCs w:val="24"/>
        </w:rPr>
      </w:pPr>
      <w:r w:rsidRPr="00C07379">
        <w:rPr>
          <w:rFonts w:ascii="Times New Roman" w:hAnsi="Times New Roman" w:cs="Times New Roman"/>
          <w:b/>
          <w:sz w:val="24"/>
          <w:szCs w:val="24"/>
        </w:rPr>
        <w:t>4. Организация проведения ярмарок</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4.1. В случае если организатором ярмарки является юридическое лицо, индивидуальный пр</w:t>
      </w:r>
      <w:r w:rsidR="00A5054C">
        <w:rPr>
          <w:rFonts w:ascii="Times New Roman" w:hAnsi="Times New Roman" w:cs="Times New Roman"/>
          <w:sz w:val="24"/>
          <w:szCs w:val="24"/>
        </w:rPr>
        <w:t xml:space="preserve">едприниматель, они не позднее 1 </w:t>
      </w:r>
      <w:r w:rsidRPr="00C07379">
        <w:rPr>
          <w:rFonts w:ascii="Times New Roman" w:hAnsi="Times New Roman" w:cs="Times New Roman"/>
          <w:sz w:val="24"/>
          <w:szCs w:val="24"/>
        </w:rPr>
        <w:t xml:space="preserve">ноября года, предшествующего году проведения ярмарок, направляют в Администрацию </w:t>
      </w:r>
      <w:r>
        <w:rPr>
          <w:rFonts w:ascii="Times New Roman" w:hAnsi="Times New Roman" w:cs="Times New Roman"/>
          <w:sz w:val="24"/>
          <w:szCs w:val="24"/>
        </w:rPr>
        <w:t>Амосовского</w:t>
      </w:r>
      <w:r w:rsidRPr="00C07379">
        <w:rPr>
          <w:rFonts w:ascii="Times New Roman" w:hAnsi="Times New Roman" w:cs="Times New Roman"/>
          <w:sz w:val="24"/>
          <w:szCs w:val="24"/>
        </w:rPr>
        <w:t xml:space="preserve"> сельсовета заявку об организации ярмарки по форме согласно </w:t>
      </w:r>
      <w:hyperlink r:id="rId8" w:anchor="block_20000" w:history="1">
        <w:r w:rsidR="00A5054C">
          <w:rPr>
            <w:rStyle w:val="a3"/>
            <w:rFonts w:ascii="Times New Roman" w:hAnsi="Times New Roman" w:cs="Times New Roman"/>
            <w:color w:val="auto"/>
            <w:sz w:val="24"/>
            <w:szCs w:val="24"/>
            <w:u w:val="none"/>
          </w:rPr>
          <w:t>приложению №</w:t>
        </w:r>
        <w:r w:rsidR="00A5054C">
          <w:rPr>
            <w:rStyle w:val="a3"/>
            <w:rFonts w:ascii="Times New Roman" w:hAnsi="Times New Roman" w:cs="Times New Roman"/>
            <w:color w:val="auto"/>
            <w:sz w:val="24"/>
            <w:szCs w:val="24"/>
            <w:u w:val="none"/>
            <w:lang w:val="ru-RU"/>
          </w:rPr>
          <w:t xml:space="preserve"> </w:t>
        </w:r>
        <w:r w:rsidRPr="00C07379">
          <w:rPr>
            <w:rStyle w:val="a3"/>
            <w:rFonts w:ascii="Times New Roman" w:hAnsi="Times New Roman" w:cs="Times New Roman"/>
            <w:color w:val="auto"/>
            <w:sz w:val="24"/>
            <w:szCs w:val="24"/>
            <w:u w:val="none"/>
          </w:rPr>
          <w:t>2</w:t>
        </w:r>
      </w:hyperlink>
      <w:r w:rsidRPr="00C07379">
        <w:rPr>
          <w:rFonts w:ascii="Times New Roman" w:hAnsi="Times New Roman" w:cs="Times New Roman"/>
          <w:sz w:val="24"/>
          <w:szCs w:val="24"/>
        </w:rPr>
        <w:t xml:space="preserve"> к настоящему Порядку для включения в график проведения ярмарок на предстоящий год.</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C07379">
        <w:rPr>
          <w:rFonts w:ascii="Times New Roman" w:hAnsi="Times New Roman" w:cs="Times New Roman"/>
          <w:sz w:val="24"/>
          <w:szCs w:val="24"/>
        </w:rPr>
        <w:t xml:space="preserve"> если организатором ярмарки являются Администрация </w:t>
      </w:r>
      <w:r>
        <w:rPr>
          <w:rFonts w:ascii="Times New Roman" w:hAnsi="Times New Roman" w:cs="Times New Roman"/>
          <w:sz w:val="24"/>
          <w:szCs w:val="24"/>
        </w:rPr>
        <w:t>Амосовского</w:t>
      </w:r>
      <w:r w:rsidRPr="00C07379">
        <w:rPr>
          <w:rFonts w:ascii="Times New Roman" w:hAnsi="Times New Roman" w:cs="Times New Roman"/>
          <w:sz w:val="24"/>
          <w:szCs w:val="24"/>
        </w:rPr>
        <w:t xml:space="preserve"> сельсовета, заявка об организации ярмарки не подается.</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порядок организации ярмарки, режим работы, порядок предоставления мест для продажи товаров (выполнения работ, оказания услуг) на ярмарке.</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Режим работы ярмарки определяется ее организатором самостоятельно в следующих пределах времени: начало работы ярмарки - не ранее 7 часов утра, завершение работы - не позднее 20 часов.</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 xml:space="preserve">4.3. Ярмарки, организуемые Администрацией сельсовета, юридическими лицами и индивидуальными предпринимателями, проводятся в соответствии с графиками проведения ярмарок, утвержденными правовыми актами Администрации </w:t>
      </w:r>
      <w:r>
        <w:rPr>
          <w:rFonts w:ascii="Times New Roman" w:hAnsi="Times New Roman" w:cs="Times New Roman"/>
          <w:sz w:val="24"/>
          <w:szCs w:val="24"/>
        </w:rPr>
        <w:t xml:space="preserve">Амосовского </w:t>
      </w:r>
      <w:r w:rsidRPr="00C07379">
        <w:rPr>
          <w:rFonts w:ascii="Times New Roman" w:hAnsi="Times New Roman" w:cs="Times New Roman"/>
          <w:sz w:val="24"/>
          <w:szCs w:val="24"/>
        </w:rPr>
        <w:t>сельсовета по форме согласно приложению № 3.</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Утвержденные графики направляются в Комитет для составления обобщенного графика проведения ярмарок на территории Курской области в срок до 20 ноября года, предшествующего их проведению.</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В график проведения ярмарок могут вноситься изменения. Заявление о произошедших изменениях в графике проведения ярмарок направляется организатором ярмарки - юридическим лицом, индивидуальным предпринимателем в Администрацию сельсовета в срок не позднее 45 календарных дней до даты проведения ярмарки.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Информация о внесенных изменениях направляется Администрацией сельсовета в срок не позднее 30 календарных дней до даты проведения ярмарки в Комитет.</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4.4. График проведения ярмарок должен предусматривать:</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наименование организатора ярмарки;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тип ярмарки;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адрес места проведения ярмарки (адрес места площадки);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наименование собственника стационарного объекта, земельного участка, где проводится ярмарка,</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срок проведения ярмарки.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lastRenderedPageBreak/>
        <w:t>К графику проведения универсальных муниципальных ярмарок прилагаются планы функционального зонирования площадок каждой ярмарки с указанием расположения и количества мест для продажи групп товаров (выполнения работ, оказания услуг).</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4.5. Ярмарки могут проводиться в помещении стационарного объекта, на специально отведенных Администрацией сельсовета  площадках либо на земельных участках, принадлежащих юридическим лицам, индивидуальным предпринимателям на праве собственности или находящихся во временном владении и (или) пользовании (аренде), а также в постоянном (бессрочном) пользовании.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4.6. Место проведения (территория) ярмарок должно соответствовать следующим требованиям:</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соответствие санитарно-эпидемиологическим, ветеринарным правилам, нормам и правилам пожарной безопасности, правилам землепользования и застройки территории;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возможность размещения администрации ярмарки;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доступность для большинства населения муниципального образования, на территории которого проводится ярмарка;</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на каждой ярмарке должен быть обустроен информационный стенд, на котором размещается:</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1) информация о размере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(в случае, если плата установлена);</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2) номера телефонов Управления Федеральной службы по надзору в сфере защиты прав потребителей и благополучия человека по Курской области, Главного управления МЧС России по Курской области, УМВД России по Курской области, комитета потребительского рынка, развития малого предпринимательства и лицензирования Курской области.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4.7. Запрещается проведение ярмарок:</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на территориях объектов к</w:t>
      </w:r>
      <w:r w:rsidR="00A5054C">
        <w:rPr>
          <w:rFonts w:ascii="Times New Roman" w:hAnsi="Times New Roman" w:cs="Times New Roman"/>
          <w:sz w:val="24"/>
          <w:szCs w:val="24"/>
        </w:rPr>
        <w:t xml:space="preserve">ультурного наследия (не ближе 5 </w:t>
      </w:r>
      <w:r w:rsidRPr="00C07379">
        <w:rPr>
          <w:rFonts w:ascii="Times New Roman" w:hAnsi="Times New Roman" w:cs="Times New Roman"/>
          <w:sz w:val="24"/>
          <w:szCs w:val="24"/>
        </w:rPr>
        <w:t>метров до границ охранной зоны памятников истории и культуры);</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в помещениях физкультурно-оздоровительных организаций и в спортивных сооружениях;</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в помещениях детских, образовательных и медицинских организаций; в помещениях автомобильных, железнодорожных вокзалов и на прилегающих к ним территориях в радиусе 50 метров от входа (выхода) в вокзал, а если вокзал имеет огражденную территорию - от входа (выхода) на нее;</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вне утвержденных графиков проведения ярмарок.</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4.8. Организатор ярмарки не позднее 10 календарных дней до дня проведения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продаже товаров (выполнению работ, оказанию услуг) на ней.</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4.9. Место проведения ярмарки в установленном порядке оформляется вывеской с указанием наименования организатора ярмарки, места его нахождения, контактного телефона, режима работы ярмарки, схемы размещения объектов на территории ярмарки, адресах и телефонах контролирующих органов.</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4.10. Место проведения ярмарки должно быть благоустроено и поддерживаться в надлежащем санитарно-техническом состоянии в течение всего дня работы ярмарки. В местах проведения ярмарки устанавливаются контейнеры для сбора мусора, туалеты, создаются условия для соблюдения правил личной гигиены, обеспечения питьевой водой участников ярмарки и продавцов в соответствии с санитарными правилами.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 xml:space="preserve">4.11. Места для продажи товаров (выполнения работ, оказания услуг) на ярмарке размещаются на основании схемы, разработанной и утвержденной организатором ярмарки. При формировании и утверждении схемы размещения мест для продажи товаров </w:t>
      </w:r>
      <w:r w:rsidRPr="00C07379">
        <w:rPr>
          <w:rFonts w:ascii="Times New Roman" w:hAnsi="Times New Roman" w:cs="Times New Roman"/>
          <w:sz w:val="24"/>
          <w:szCs w:val="24"/>
        </w:rPr>
        <w:lastRenderedPageBreak/>
        <w:t>(выполнения работ, оказания услуг) на ярмарках, где осуществляется продажа сельскохозяйственной продукции, должны быть предусмотрены места для продажи товаров (выполнения работ, оказания услуг) для реализации сельскохозяйственной продукции, не прошедшей промышленную переработку, а также с автотранспортных средств.</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Организация и предоставление мест для продажи товаров (выполнения работ, оказания услуг), не предусмотренных схемой размещения, не допускается.</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4.12. Места для продажи товаров (выполнения работ, оказания услуг) на ярмарке предоставляются на основании письменных заявлений, направляемых организатору ярмарки.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4.13. Организатор ярмарки рассматривает заявление и не позднее дня, следующего за днем представления заявления, выдает разрешение на участие в ярмарке, составленное по форме, установленной организатором ярмарки, либо письменно отказывает в выдаче такого разрешения, с указанием оснований отказа.</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4.14. Организатором отказывается в выдаче разрешения на участие в ярмарке в случае:</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1) отсутствия свободного места для продажи товаров (выполнению работ, оказанию услуг) на ярмарке;</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2) несоответствия товаров и вида деятельности лица, подавшего заявление, типу ярмарки.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 xml:space="preserve">4.15. </w:t>
      </w:r>
      <w:proofErr w:type="gramStart"/>
      <w:r w:rsidRPr="00C07379">
        <w:rPr>
          <w:rFonts w:ascii="Times New Roman" w:hAnsi="Times New Roman" w:cs="Times New Roman"/>
          <w:sz w:val="24"/>
          <w:szCs w:val="24"/>
        </w:rPr>
        <w:t>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roofErr w:type="gramEnd"/>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4.16. После завершения проведения ярмарки организатор ярмарки обеспечивает вывоз мусора, использовавшихся конструкций и оборудования, приведение площадки ярмарки в надлежащее санитарное состояние.</w:t>
      </w:r>
    </w:p>
    <w:p w:rsidR="00C07379" w:rsidRPr="00C07379" w:rsidRDefault="00C07379" w:rsidP="00C07379">
      <w:pPr>
        <w:spacing w:after="0" w:line="240" w:lineRule="auto"/>
        <w:ind w:firstLine="709"/>
        <w:jc w:val="both"/>
        <w:rPr>
          <w:rFonts w:ascii="Times New Roman" w:hAnsi="Times New Roman" w:cs="Times New Roman"/>
          <w:b/>
          <w:sz w:val="24"/>
          <w:szCs w:val="24"/>
        </w:rPr>
      </w:pPr>
      <w:r w:rsidRPr="00C07379">
        <w:rPr>
          <w:rFonts w:ascii="Times New Roman" w:hAnsi="Times New Roman" w:cs="Times New Roman"/>
          <w:b/>
          <w:sz w:val="24"/>
          <w:szCs w:val="24"/>
        </w:rPr>
        <w:t>5. Требования к организации продажи товаров (выполнения работ, оказания услуг) на ярмарках</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 xml:space="preserve">5.1. </w:t>
      </w:r>
      <w:proofErr w:type="gramStart"/>
      <w:r w:rsidRPr="00C07379">
        <w:rPr>
          <w:rFonts w:ascii="Times New Roman" w:hAnsi="Times New Roman" w:cs="Times New Roman"/>
          <w:sz w:val="24"/>
          <w:szCs w:val="24"/>
        </w:rPr>
        <w:t xml:space="preserve">Продажа товаров (выполнение работ, оказание услуг) на ярмарках осуществляется с учетом требований, установленных </w:t>
      </w:r>
      <w:hyperlink r:id="rId9" w:history="1">
        <w:r w:rsidRPr="00C07379">
          <w:rPr>
            <w:rStyle w:val="a3"/>
            <w:rFonts w:ascii="Times New Roman" w:hAnsi="Times New Roman" w:cs="Times New Roman"/>
            <w:color w:val="auto"/>
            <w:sz w:val="24"/>
            <w:szCs w:val="24"/>
            <w:u w:val="none"/>
          </w:rPr>
          <w:t>законодательством</w:t>
        </w:r>
      </w:hyperlink>
      <w:r w:rsidRPr="00C07379">
        <w:rPr>
          <w:rFonts w:ascii="Times New Roman" w:hAnsi="Times New Roman" w:cs="Times New Roman"/>
          <w:sz w:val="24"/>
          <w:szCs w:val="24"/>
        </w:rPr>
        <w:t xml:space="preserve"> Российской Федерации о защите прав потребителей, </w:t>
      </w:r>
      <w:hyperlink r:id="rId10" w:anchor="block_3" w:history="1">
        <w:r w:rsidRPr="00C07379">
          <w:rPr>
            <w:rStyle w:val="a3"/>
            <w:rFonts w:ascii="Times New Roman" w:hAnsi="Times New Roman" w:cs="Times New Roman"/>
            <w:color w:val="auto"/>
            <w:sz w:val="24"/>
            <w:szCs w:val="24"/>
            <w:u w:val="none"/>
          </w:rPr>
          <w:t>законодательством</w:t>
        </w:r>
      </w:hyperlink>
      <w:r w:rsidRPr="00C07379">
        <w:rPr>
          <w:rFonts w:ascii="Times New Roman" w:hAnsi="Times New Roman" w:cs="Times New Roman"/>
          <w:sz w:val="24"/>
          <w:szCs w:val="24"/>
        </w:rPr>
        <w:t xml:space="preserve"> Российской Федерации в области обеспечения санитарно-эпидемиологического благополучия населения, </w:t>
      </w:r>
      <w:hyperlink r:id="rId11" w:anchor="block_2" w:history="1">
        <w:r w:rsidRPr="00C07379">
          <w:rPr>
            <w:rStyle w:val="a3"/>
            <w:rFonts w:ascii="Times New Roman" w:hAnsi="Times New Roman" w:cs="Times New Roman"/>
            <w:color w:val="auto"/>
            <w:sz w:val="24"/>
            <w:szCs w:val="24"/>
            <w:u w:val="none"/>
          </w:rPr>
          <w:t>законодательством</w:t>
        </w:r>
      </w:hyperlink>
      <w:r w:rsidRPr="00C07379">
        <w:rPr>
          <w:rFonts w:ascii="Times New Roman" w:hAnsi="Times New Roman" w:cs="Times New Roman"/>
          <w:sz w:val="24"/>
          <w:szCs w:val="24"/>
        </w:rPr>
        <w:t xml:space="preserve"> Российской Федерации о пожарной безопасности, </w:t>
      </w:r>
      <w:hyperlink r:id="rId12" w:history="1">
        <w:r w:rsidRPr="00C07379">
          <w:rPr>
            <w:rStyle w:val="a3"/>
            <w:rFonts w:ascii="Times New Roman" w:hAnsi="Times New Roman" w:cs="Times New Roman"/>
            <w:color w:val="auto"/>
            <w:sz w:val="24"/>
            <w:szCs w:val="24"/>
            <w:u w:val="none"/>
          </w:rPr>
          <w:t>ветеринарным</w:t>
        </w:r>
      </w:hyperlink>
      <w:r w:rsidRPr="00C07379">
        <w:rPr>
          <w:rFonts w:ascii="Times New Roman" w:hAnsi="Times New Roman" w:cs="Times New Roman"/>
          <w:sz w:val="24"/>
          <w:szCs w:val="24"/>
        </w:rPr>
        <w:t xml:space="preserve"> и </w:t>
      </w:r>
      <w:hyperlink r:id="rId13" w:history="1">
        <w:r w:rsidRPr="00C07379">
          <w:rPr>
            <w:rStyle w:val="a3"/>
            <w:rFonts w:ascii="Times New Roman" w:hAnsi="Times New Roman" w:cs="Times New Roman"/>
            <w:color w:val="auto"/>
            <w:sz w:val="24"/>
            <w:szCs w:val="24"/>
            <w:u w:val="none"/>
          </w:rPr>
          <w:t>фитосанитарным законодательством</w:t>
        </w:r>
      </w:hyperlink>
      <w:r w:rsidRPr="00C07379">
        <w:rPr>
          <w:rFonts w:ascii="Times New Roman" w:hAnsi="Times New Roman" w:cs="Times New Roman"/>
          <w:sz w:val="24"/>
          <w:szCs w:val="24"/>
        </w:rPr>
        <w:t xml:space="preserve">, </w:t>
      </w:r>
      <w:hyperlink r:id="rId14" w:anchor="block_2" w:history="1">
        <w:r w:rsidRPr="00C07379">
          <w:rPr>
            <w:rStyle w:val="a3"/>
            <w:rFonts w:ascii="Times New Roman" w:hAnsi="Times New Roman" w:cs="Times New Roman"/>
            <w:color w:val="auto"/>
            <w:sz w:val="24"/>
            <w:szCs w:val="24"/>
            <w:u w:val="none"/>
          </w:rPr>
          <w:t>законодательством</w:t>
        </w:r>
      </w:hyperlink>
      <w:r w:rsidRPr="00C07379">
        <w:rPr>
          <w:rFonts w:ascii="Times New Roman" w:hAnsi="Times New Roman" w:cs="Times New Roman"/>
          <w:sz w:val="24"/>
          <w:szCs w:val="24"/>
        </w:rPr>
        <w:t xml:space="preserve"> об охране окружающей среды, </w:t>
      </w:r>
      <w:hyperlink r:id="rId15" w:anchor="block_1000" w:history="1">
        <w:r w:rsidRPr="00C07379">
          <w:rPr>
            <w:rStyle w:val="a3"/>
            <w:rFonts w:ascii="Times New Roman" w:hAnsi="Times New Roman" w:cs="Times New Roman"/>
            <w:color w:val="auto"/>
            <w:sz w:val="24"/>
            <w:szCs w:val="24"/>
            <w:u w:val="none"/>
          </w:rPr>
          <w:t>правилами</w:t>
        </w:r>
      </w:hyperlink>
      <w:r w:rsidRPr="00C07379">
        <w:rPr>
          <w:rFonts w:ascii="Times New Roman" w:hAnsi="Times New Roman" w:cs="Times New Roman"/>
          <w:sz w:val="24"/>
          <w:szCs w:val="24"/>
        </w:rPr>
        <w:t xml:space="preserve"> продажи отдельных видов товаров и другими установленными законодательством Российской Федерации требованиями.</w:t>
      </w:r>
      <w:proofErr w:type="gramEnd"/>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5.2. Участники ярмарки, в том числе осуществляющие продажу товаров с автотранспортных средств, обязаны:</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оборудовать свое место для продажи товаров (выполнения работ, оказания услуг) вывеской с информацией об участнике ярмарки, торговым оборудованием, предназначенным для выкладки товаров (столы, поддоны, подтоварники для хранения товарного запаса), специализированным холодильным оборудованием для продажи товаров, требующих определенных условий хранения, средствами измерения, прошедшими поверку в установленном порядке при продаже весовых товаров;</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обеспечить надлежащее санитарно-техническое состояние места для продажи товаров (выполнения работ, оказания услуг).</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5.3. Участники ярмарки обязаны иметь в наличии на месте для продажи товаров (выполнения работ, оказания услуг):</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lastRenderedPageBreak/>
        <w:t>товарно-сопроводительные документы и документы, подтверждающие качество и безопасность реализуемых товаров, предусмотренные федеральным законодательством;</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личную медицинскую книжку продавца (при реализации продовольственных товаров);</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документы, удостоверяющие личность участника ярмарки (для граждан), копии свидетельства о регистрации юридического лица или индивидуального предпринимателя (для юридических лиц и индивидуальных предпринимателей);</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при реализации пищевых продуктов с автотранспортного средства - оформленный в установленном порядке санитарный паспорт на автотранспортное средство;</w:t>
      </w:r>
    </w:p>
    <w:p w:rsidR="00C07379" w:rsidRPr="00C07379" w:rsidRDefault="00C07379" w:rsidP="00C07379">
      <w:pPr>
        <w:spacing w:after="0" w:line="240" w:lineRule="auto"/>
        <w:ind w:firstLine="709"/>
        <w:jc w:val="both"/>
        <w:rPr>
          <w:rFonts w:ascii="Times New Roman" w:hAnsi="Times New Roman" w:cs="Times New Roman"/>
          <w:sz w:val="24"/>
          <w:szCs w:val="24"/>
        </w:rPr>
      </w:pPr>
      <w:proofErr w:type="gramStart"/>
      <w:r w:rsidRPr="00C07379">
        <w:rPr>
          <w:rFonts w:ascii="Times New Roman" w:hAnsi="Times New Roman" w:cs="Times New Roman"/>
          <w:sz w:val="24"/>
          <w:szCs w:val="24"/>
        </w:rPr>
        <w:t>в случае участия в ярмарках граждан (в том числе граждан, ведущих крестьянские (фермерские) хозяйства, личные подсобные хозяйства или занимающихся садоводством, огородничеством, животноводством) документ, подтверждающий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а также ветеринарные и фитосанитарные сопроводительные документы.</w:t>
      </w:r>
      <w:proofErr w:type="gramEnd"/>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5.4. Реализуемые на ярмарках товары (работы, услуги) должны быть снабжены ценниками, оформленными в соответствии с требованиями, установленными законодательством Российской Федерации.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5.5. Продовольственные товары промышленного производства должны иметь маркировку, а плодоовощная продукция - информацию о месте выращивания (производства) продукции.</w:t>
      </w:r>
    </w:p>
    <w:p w:rsidR="00C07379" w:rsidRPr="00C07379" w:rsidRDefault="00C07379" w:rsidP="00C07379">
      <w:pPr>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5.6. Участники ярмарки обязаны своевременно в наглядной и доступной форме довести до сведения покупателей (потребителей) необходимую и достоверную, обеспечивающую возможность правильного выбора информацию о товарах, их изготовителях (работах, услугах).</w:t>
      </w:r>
    </w:p>
    <w:p w:rsidR="00C07379" w:rsidRPr="00C07379" w:rsidRDefault="00C07379" w:rsidP="00C07379">
      <w:pPr>
        <w:spacing w:after="0" w:line="240" w:lineRule="auto"/>
        <w:ind w:firstLine="709"/>
        <w:jc w:val="both"/>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Default="00C07379" w:rsidP="00C07379">
      <w:pPr>
        <w:spacing w:before="100" w:after="0" w:line="240" w:lineRule="auto"/>
        <w:rPr>
          <w:rFonts w:ascii="Times New Roman" w:hAnsi="Times New Roman" w:cs="Times New Roman"/>
          <w:sz w:val="24"/>
          <w:szCs w:val="24"/>
        </w:rPr>
      </w:pPr>
    </w:p>
    <w:p w:rsidR="00C07379" w:rsidRDefault="00C07379" w:rsidP="00C07379">
      <w:pPr>
        <w:spacing w:before="100" w:after="0" w:line="240" w:lineRule="auto"/>
        <w:rPr>
          <w:rFonts w:ascii="Times New Roman" w:hAnsi="Times New Roman" w:cs="Times New Roman"/>
          <w:sz w:val="24"/>
          <w:szCs w:val="24"/>
        </w:rPr>
      </w:pPr>
    </w:p>
    <w:p w:rsidR="00C07379" w:rsidRPr="00C07379" w:rsidRDefault="00C07379" w:rsidP="00C07379">
      <w:pPr>
        <w:spacing w:before="100" w:after="0" w:line="240" w:lineRule="auto"/>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r w:rsidRPr="00C07379">
        <w:rPr>
          <w:rFonts w:ascii="Times New Roman" w:hAnsi="Times New Roman" w:cs="Times New Roman"/>
          <w:sz w:val="24"/>
          <w:szCs w:val="24"/>
        </w:rPr>
        <w:lastRenderedPageBreak/>
        <w:t>Приложение № 1</w:t>
      </w:r>
    </w:p>
    <w:p w:rsidR="00C07379" w:rsidRPr="00C07379" w:rsidRDefault="00C07379" w:rsidP="00C07379">
      <w:pPr>
        <w:spacing w:after="0" w:line="240" w:lineRule="auto"/>
        <w:ind w:left="5245"/>
        <w:jc w:val="both"/>
        <w:rPr>
          <w:rFonts w:ascii="Times New Roman" w:hAnsi="Times New Roman" w:cs="Times New Roman"/>
          <w:sz w:val="24"/>
          <w:szCs w:val="24"/>
        </w:rPr>
      </w:pPr>
      <w:r w:rsidRPr="00C07379">
        <w:rPr>
          <w:rFonts w:ascii="Times New Roman" w:hAnsi="Times New Roman" w:cs="Times New Roman"/>
          <w:sz w:val="24"/>
          <w:szCs w:val="24"/>
        </w:rPr>
        <w:t xml:space="preserve">к </w:t>
      </w:r>
      <w:hyperlink r:id="rId16" w:anchor="block_1000" w:history="1">
        <w:r w:rsidRPr="00C07379">
          <w:rPr>
            <w:rStyle w:val="a3"/>
            <w:rFonts w:ascii="Times New Roman" w:hAnsi="Times New Roman" w:cs="Times New Roman"/>
            <w:color w:val="auto"/>
            <w:sz w:val="24"/>
            <w:szCs w:val="24"/>
            <w:u w:val="none"/>
          </w:rPr>
          <w:t>Порядку</w:t>
        </w:r>
      </w:hyperlink>
      <w:r w:rsidRPr="00C07379">
        <w:rPr>
          <w:rFonts w:ascii="Times New Roman" w:eastAsia="Calibri" w:hAnsi="Times New Roman" w:cs="Times New Roman"/>
          <w:sz w:val="24"/>
          <w:szCs w:val="24"/>
        </w:rPr>
        <w:t xml:space="preserve"> </w:t>
      </w:r>
      <w:r w:rsidR="00A5054C">
        <w:rPr>
          <w:rFonts w:ascii="Times New Roman" w:hAnsi="Times New Roman" w:cs="Times New Roman"/>
          <w:sz w:val="24"/>
          <w:szCs w:val="24"/>
        </w:rPr>
        <w:t xml:space="preserve">организации ярмарок и </w:t>
      </w:r>
      <w:r w:rsidRPr="00C07379">
        <w:rPr>
          <w:rFonts w:ascii="Times New Roman" w:hAnsi="Times New Roman" w:cs="Times New Roman"/>
          <w:sz w:val="24"/>
          <w:szCs w:val="24"/>
        </w:rPr>
        <w:t xml:space="preserve">продажи товаров (выполнения работ, оказания услуг) на них на территории </w:t>
      </w:r>
      <w:r w:rsidR="00EC029D">
        <w:rPr>
          <w:rFonts w:ascii="Times New Roman" w:hAnsi="Times New Roman" w:cs="Times New Roman"/>
          <w:sz w:val="24"/>
          <w:szCs w:val="24"/>
        </w:rPr>
        <w:t>Амосовского</w:t>
      </w:r>
      <w:r w:rsidRPr="00C07379">
        <w:rPr>
          <w:rFonts w:ascii="Times New Roman" w:hAnsi="Times New Roman" w:cs="Times New Roman"/>
          <w:sz w:val="24"/>
          <w:szCs w:val="24"/>
        </w:rPr>
        <w:t xml:space="preserve"> сельсовета Медвенского района Курской области</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r w:rsidRPr="00C07379">
        <w:rPr>
          <w:rFonts w:ascii="Times New Roman" w:hAnsi="Times New Roman" w:cs="Times New Roman"/>
          <w:sz w:val="24"/>
          <w:szCs w:val="24"/>
        </w:rPr>
        <w:t>Форма</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C07379">
        <w:rPr>
          <w:rFonts w:ascii="Times New Roman" w:hAnsi="Times New Roman" w:cs="Times New Roman"/>
          <w:sz w:val="24"/>
          <w:szCs w:val="24"/>
        </w:rPr>
        <w:t>Организатору ярмарки</w:t>
      </w:r>
    </w:p>
    <w:p w:rsidR="00C07379" w:rsidRPr="00C07379" w:rsidRDefault="00C07379" w:rsidP="00C07379">
      <w:pPr>
        <w:spacing w:after="0" w:line="240" w:lineRule="auto"/>
        <w:jc w:val="center"/>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Заявление</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о предоставлении места для продажи товаров</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(выполнения работ, оказания услуг) на ярмарке</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1. Юридическое лицо ___</w:t>
      </w:r>
      <w:r>
        <w:rPr>
          <w:rFonts w:ascii="Times New Roman" w:hAnsi="Times New Roman" w:cs="Times New Roman"/>
          <w:sz w:val="24"/>
          <w:szCs w:val="24"/>
        </w:rPr>
        <w:t>________</w:t>
      </w:r>
      <w:r w:rsidRPr="00C07379">
        <w:rPr>
          <w:rFonts w:ascii="Times New Roman" w:hAnsi="Times New Roman" w:cs="Times New Roman"/>
          <w:sz w:val="24"/>
          <w:szCs w:val="24"/>
        </w:rPr>
        <w:t>_____________</w:t>
      </w:r>
      <w:r w:rsidR="00EC029D">
        <w:rPr>
          <w:rFonts w:ascii="Times New Roman" w:hAnsi="Times New Roman" w:cs="Times New Roman"/>
          <w:sz w:val="24"/>
          <w:szCs w:val="24"/>
        </w:rPr>
        <w:t>____________________________</w:t>
      </w:r>
    </w:p>
    <w:p w:rsidR="00EC029D"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 xml:space="preserve">(полное и сокращенное </w:t>
      </w:r>
      <w:proofErr w:type="gramStart"/>
      <w:r w:rsidRPr="00C07379">
        <w:rPr>
          <w:rFonts w:ascii="Times New Roman" w:hAnsi="Times New Roman" w:cs="Times New Roman"/>
          <w:sz w:val="24"/>
          <w:szCs w:val="24"/>
        </w:rPr>
        <w:t>наименование</w:t>
      </w:r>
      <w:proofErr w:type="gramEnd"/>
      <w:r w:rsidR="00EC029D">
        <w:rPr>
          <w:rFonts w:ascii="Times New Roman" w:hAnsi="Times New Roman" w:cs="Times New Roman"/>
          <w:sz w:val="24"/>
          <w:szCs w:val="24"/>
        </w:rPr>
        <w:t xml:space="preserve"> </w:t>
      </w:r>
      <w:r w:rsidR="00EC029D" w:rsidRPr="00C07379">
        <w:rPr>
          <w:rFonts w:ascii="Times New Roman" w:hAnsi="Times New Roman" w:cs="Times New Roman"/>
          <w:sz w:val="24"/>
          <w:szCs w:val="24"/>
        </w:rPr>
        <w:t>в том числе фирменное наименование юридического лица)</w:t>
      </w:r>
      <w:r w:rsidR="00EC029D" w:rsidRPr="00EC029D">
        <w:rPr>
          <w:rFonts w:ascii="Times New Roman" w:hAnsi="Times New Roman" w:cs="Times New Roman"/>
          <w:sz w:val="24"/>
          <w:szCs w:val="24"/>
        </w:rPr>
        <w:t xml:space="preserve"> </w:t>
      </w:r>
      <w:r w:rsidR="00EC029D" w:rsidRPr="00C07379">
        <w:rPr>
          <w:rFonts w:ascii="Times New Roman" w:hAnsi="Times New Roman" w:cs="Times New Roman"/>
          <w:sz w:val="24"/>
          <w:szCs w:val="24"/>
        </w:rPr>
        <w:t>(в случае если имеется),</w:t>
      </w:r>
    </w:p>
    <w:p w:rsidR="00EC029D" w:rsidRPr="00C07379" w:rsidRDefault="00EC029D"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________________________</w:t>
      </w:r>
    </w:p>
    <w:p w:rsidR="00EC029D" w:rsidRPr="00C07379" w:rsidRDefault="00EC029D"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ОГРН юридического лица 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EC029D"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Данные документа, подтверждающего факт </w:t>
      </w:r>
      <w:r w:rsidR="00C07379" w:rsidRPr="00C07379">
        <w:rPr>
          <w:rFonts w:ascii="Times New Roman" w:hAnsi="Times New Roman" w:cs="Times New Roman"/>
          <w:sz w:val="24"/>
          <w:szCs w:val="24"/>
        </w:rPr>
        <w:t>внесе</w:t>
      </w:r>
      <w:r>
        <w:rPr>
          <w:rFonts w:ascii="Times New Roman" w:hAnsi="Times New Roman" w:cs="Times New Roman"/>
          <w:sz w:val="24"/>
          <w:szCs w:val="24"/>
        </w:rPr>
        <w:t>ния</w:t>
      </w:r>
      <w:r w:rsidR="00C07379" w:rsidRPr="00C07379">
        <w:rPr>
          <w:rFonts w:ascii="Times New Roman" w:hAnsi="Times New Roman" w:cs="Times New Roman"/>
          <w:sz w:val="24"/>
          <w:szCs w:val="24"/>
        </w:rPr>
        <w:t xml:space="preserve"> сведений</w:t>
      </w:r>
      <w:r>
        <w:rPr>
          <w:rFonts w:ascii="Times New Roman" w:hAnsi="Times New Roman" w:cs="Times New Roman"/>
          <w:sz w:val="24"/>
          <w:szCs w:val="24"/>
        </w:rPr>
        <w:t xml:space="preserve"> </w:t>
      </w:r>
      <w:r w:rsidR="00C07379" w:rsidRPr="00C07379">
        <w:rPr>
          <w:rFonts w:ascii="Times New Roman" w:hAnsi="Times New Roman" w:cs="Times New Roman"/>
          <w:sz w:val="24"/>
          <w:szCs w:val="24"/>
        </w:rPr>
        <w:t>о юридическом лице в Единый государственный реестр юридических лиц</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Место нахождения юридического лица</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______________________________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2. Индивидуальный предприниматель</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____________________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w:t>
      </w: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(фамилия, имя и (в случае если имеется) отчество</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индивидуального предпринимателя)</w:t>
      </w:r>
    </w:p>
    <w:p w:rsidR="00EC029D" w:rsidRDefault="00EC029D"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Место жительства индивидуального предпринимателя</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EC029D"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Реквизиты документа, удостоверяющего личность </w:t>
      </w:r>
      <w:r w:rsidR="00C07379" w:rsidRPr="00C07379">
        <w:rPr>
          <w:rFonts w:ascii="Times New Roman" w:hAnsi="Times New Roman" w:cs="Times New Roman"/>
          <w:sz w:val="24"/>
          <w:szCs w:val="24"/>
        </w:rPr>
        <w:t>индивидуального</w:t>
      </w:r>
      <w:r>
        <w:rPr>
          <w:rFonts w:ascii="Times New Roman" w:hAnsi="Times New Roman" w:cs="Times New Roman"/>
          <w:sz w:val="24"/>
          <w:szCs w:val="24"/>
        </w:rPr>
        <w:t xml:space="preserve"> </w:t>
      </w:r>
      <w:r w:rsidR="00C07379" w:rsidRPr="00C07379">
        <w:rPr>
          <w:rFonts w:ascii="Times New Roman" w:hAnsi="Times New Roman" w:cs="Times New Roman"/>
          <w:sz w:val="24"/>
          <w:szCs w:val="24"/>
        </w:rPr>
        <w:t>предпринимателя</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__________________________________________________________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ГРН индивидуального предпринимателя</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EC029D"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Данные документа, подтверждающего факт внесения </w:t>
      </w:r>
      <w:r w:rsidR="00C07379" w:rsidRPr="00C07379">
        <w:rPr>
          <w:rFonts w:ascii="Times New Roman" w:hAnsi="Times New Roman" w:cs="Times New Roman"/>
          <w:sz w:val="24"/>
          <w:szCs w:val="24"/>
        </w:rPr>
        <w:t>сведений</w:t>
      </w:r>
      <w:r>
        <w:rPr>
          <w:rFonts w:ascii="Times New Roman" w:hAnsi="Times New Roman" w:cs="Times New Roman"/>
          <w:sz w:val="24"/>
          <w:szCs w:val="24"/>
        </w:rPr>
        <w:t xml:space="preserve"> </w:t>
      </w:r>
      <w:r w:rsidR="00C07379" w:rsidRPr="00C07379">
        <w:rPr>
          <w:rFonts w:ascii="Times New Roman" w:hAnsi="Times New Roman" w:cs="Times New Roman"/>
          <w:sz w:val="24"/>
          <w:szCs w:val="24"/>
        </w:rPr>
        <w:t>о</w:t>
      </w:r>
      <w:r>
        <w:rPr>
          <w:rFonts w:ascii="Times New Roman" w:hAnsi="Times New Roman" w:cs="Times New Roman"/>
          <w:sz w:val="24"/>
          <w:szCs w:val="24"/>
        </w:rPr>
        <w:t xml:space="preserve">б индивидуальном предпринимателе в Единый государственный </w:t>
      </w:r>
      <w:r w:rsidR="00C07379" w:rsidRPr="00C07379">
        <w:rPr>
          <w:rFonts w:ascii="Times New Roman" w:hAnsi="Times New Roman" w:cs="Times New Roman"/>
          <w:sz w:val="24"/>
          <w:szCs w:val="24"/>
        </w:rPr>
        <w:t>реестр</w:t>
      </w:r>
      <w:r>
        <w:rPr>
          <w:rFonts w:ascii="Times New Roman" w:hAnsi="Times New Roman" w:cs="Times New Roman"/>
          <w:sz w:val="24"/>
          <w:szCs w:val="24"/>
        </w:rPr>
        <w:t xml:space="preserve"> </w:t>
      </w:r>
      <w:r w:rsidR="00C07379" w:rsidRPr="00C07379">
        <w:rPr>
          <w:rFonts w:ascii="Times New Roman" w:hAnsi="Times New Roman" w:cs="Times New Roman"/>
          <w:sz w:val="24"/>
          <w:szCs w:val="24"/>
        </w:rPr>
        <w:t>индивидуальных предпринимателей</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3. ИНН/КПП юридического лица/индивидуального предпринимателя</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4. Физическое лицо</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w:t>
      </w: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7379">
        <w:rPr>
          <w:rFonts w:ascii="Times New Roman" w:hAnsi="Times New Roman" w:cs="Times New Roman"/>
          <w:sz w:val="24"/>
          <w:szCs w:val="24"/>
        </w:rPr>
        <w:t xml:space="preserve"> </w:t>
      </w:r>
      <w:proofErr w:type="gramStart"/>
      <w:r w:rsidRPr="00C07379">
        <w:rPr>
          <w:rFonts w:ascii="Times New Roman" w:hAnsi="Times New Roman" w:cs="Times New Roman"/>
          <w:sz w:val="24"/>
          <w:szCs w:val="24"/>
        </w:rPr>
        <w:t>(указываются следующие сведения: фамилия, имя и (в случае если имеется)</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отчество физического липа, место его жительства, реквизиты документа,</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удостоверяющего его личность, реквизиты документа, подтверждающего</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ведение крестьянского (фермерского) хозяйства, личного подсобного</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хозяйства или занятие садоводством, огородничеством,</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животноводством (при его наличии)</w:t>
      </w:r>
      <w:proofErr w:type="gramEnd"/>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5. Срок предоставления места для продажи товаров  (выполнения работ,</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оказания услуг) ______________________________________________________</w:t>
      </w:r>
      <w:r w:rsidR="00EC029D">
        <w:rPr>
          <w:rFonts w:ascii="Times New Roman" w:hAnsi="Times New Roman" w:cs="Times New Roman"/>
          <w:sz w:val="24"/>
          <w:szCs w:val="24"/>
        </w:rPr>
        <w:t>______________</w:t>
      </w:r>
      <w:r w:rsidRPr="00C07379">
        <w:rPr>
          <w:rFonts w:ascii="Times New Roman" w:hAnsi="Times New Roman" w:cs="Times New Roman"/>
          <w:sz w:val="24"/>
          <w:szCs w:val="24"/>
        </w:rPr>
        <w:t>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6. Цель использова</w:t>
      </w:r>
      <w:r w:rsidR="00EC029D">
        <w:rPr>
          <w:rFonts w:ascii="Times New Roman" w:hAnsi="Times New Roman" w:cs="Times New Roman"/>
          <w:sz w:val="24"/>
          <w:szCs w:val="24"/>
        </w:rPr>
        <w:t xml:space="preserve">ния  места для продажи товаров </w:t>
      </w:r>
      <w:r w:rsidRPr="00C07379">
        <w:rPr>
          <w:rFonts w:ascii="Times New Roman" w:hAnsi="Times New Roman" w:cs="Times New Roman"/>
          <w:sz w:val="24"/>
          <w:szCs w:val="24"/>
        </w:rPr>
        <w:t>(выполнения работ,</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оказания услуг) _____________________________________________________</w:t>
      </w:r>
      <w:r w:rsidR="00EC029D">
        <w:rPr>
          <w:rFonts w:ascii="Times New Roman" w:hAnsi="Times New Roman" w:cs="Times New Roman"/>
          <w:sz w:val="24"/>
          <w:szCs w:val="24"/>
        </w:rPr>
        <w:t>______________</w:t>
      </w:r>
      <w:r w:rsidRPr="00C07379">
        <w:rPr>
          <w:rFonts w:ascii="Times New Roman" w:hAnsi="Times New Roman" w:cs="Times New Roman"/>
          <w:sz w:val="24"/>
          <w:szCs w:val="24"/>
        </w:rPr>
        <w:t>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7. Перечень продавцов и сведений о них</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_________________________________________________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_______________</w:t>
      </w: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7379">
        <w:rPr>
          <w:rFonts w:ascii="Times New Roman" w:hAnsi="Times New Roman" w:cs="Times New Roman"/>
          <w:sz w:val="24"/>
          <w:szCs w:val="24"/>
        </w:rPr>
        <w:t xml:space="preserve"> </w:t>
      </w:r>
      <w:proofErr w:type="gramStart"/>
      <w:r w:rsidRPr="00C07379">
        <w:rPr>
          <w:rFonts w:ascii="Times New Roman" w:hAnsi="Times New Roman" w:cs="Times New Roman"/>
          <w:sz w:val="24"/>
          <w:szCs w:val="24"/>
        </w:rPr>
        <w:t>(в том числе фамилия, имя и (в случае если имеется)</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отчество физического лица.</w:t>
      </w:r>
      <w:proofErr w:type="gramEnd"/>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C07379">
        <w:rPr>
          <w:rFonts w:ascii="Times New Roman" w:hAnsi="Times New Roman" w:cs="Times New Roman"/>
          <w:sz w:val="24"/>
          <w:szCs w:val="24"/>
        </w:rPr>
        <w:t>С согласия продавца указываются данные документа, удостоверяющего</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его личность, сведения о гражданств)</w:t>
      </w:r>
      <w:proofErr w:type="gramEnd"/>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Перечень предполагаемых к продаже на ярмарке товаров (оказание</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услуг, выполнение работ) ________________________________________________</w:t>
      </w:r>
      <w:r w:rsidR="00EC029D">
        <w:rPr>
          <w:rFonts w:ascii="Times New Roman" w:hAnsi="Times New Roman" w:cs="Times New Roman"/>
          <w:sz w:val="24"/>
          <w:szCs w:val="24"/>
        </w:rPr>
        <w:t>_____________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w:t>
      </w: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(в соответствии с типом ярмарки, установленным организатором ярмарки)</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Подпись руководителя юридического лица/</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индивидуального предпринимателя/</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физического лица                               __________________________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Дата ___________________________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EC029D" w:rsidP="00C07379">
      <w:pPr>
        <w:spacing w:before="100" w:after="0" w:line="240" w:lineRule="auto"/>
        <w:ind w:firstLine="68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C07379" w:rsidRPr="00C07379">
        <w:rPr>
          <w:rFonts w:ascii="Times New Roman" w:hAnsi="Times New Roman" w:cs="Times New Roman"/>
          <w:sz w:val="24"/>
          <w:szCs w:val="24"/>
        </w:rPr>
        <w:t>2</w:t>
      </w:r>
    </w:p>
    <w:p w:rsidR="00C07379" w:rsidRPr="00C07379" w:rsidRDefault="00C07379" w:rsidP="00C07379">
      <w:pPr>
        <w:spacing w:after="0" w:line="240" w:lineRule="auto"/>
        <w:ind w:left="5245"/>
        <w:jc w:val="both"/>
        <w:rPr>
          <w:rFonts w:ascii="Times New Roman" w:hAnsi="Times New Roman" w:cs="Times New Roman"/>
          <w:sz w:val="24"/>
          <w:szCs w:val="24"/>
        </w:rPr>
      </w:pPr>
      <w:r w:rsidRPr="00C07379">
        <w:rPr>
          <w:rFonts w:ascii="Times New Roman" w:hAnsi="Times New Roman" w:cs="Times New Roman"/>
          <w:sz w:val="24"/>
          <w:szCs w:val="24"/>
        </w:rPr>
        <w:t xml:space="preserve">к </w:t>
      </w:r>
      <w:hyperlink r:id="rId17" w:anchor="block_1000" w:history="1">
        <w:r w:rsidRPr="00EC029D">
          <w:rPr>
            <w:rStyle w:val="a3"/>
            <w:rFonts w:ascii="Times New Roman" w:hAnsi="Times New Roman" w:cs="Times New Roman"/>
            <w:color w:val="auto"/>
            <w:sz w:val="24"/>
            <w:szCs w:val="24"/>
            <w:u w:val="none"/>
          </w:rPr>
          <w:t>Порядку</w:t>
        </w:r>
      </w:hyperlink>
      <w:r w:rsidRPr="00EC029D">
        <w:rPr>
          <w:rFonts w:ascii="Times New Roman" w:eastAsia="Calibri" w:hAnsi="Times New Roman" w:cs="Times New Roman"/>
          <w:sz w:val="24"/>
          <w:szCs w:val="24"/>
        </w:rPr>
        <w:t xml:space="preserve"> </w:t>
      </w:r>
      <w:r w:rsidR="00EC029D">
        <w:rPr>
          <w:rFonts w:ascii="Times New Roman" w:hAnsi="Times New Roman" w:cs="Times New Roman"/>
          <w:sz w:val="24"/>
          <w:szCs w:val="24"/>
        </w:rPr>
        <w:t xml:space="preserve">организации ярмарок и </w:t>
      </w:r>
      <w:r w:rsidRPr="00C07379">
        <w:rPr>
          <w:rFonts w:ascii="Times New Roman" w:hAnsi="Times New Roman" w:cs="Times New Roman"/>
          <w:sz w:val="24"/>
          <w:szCs w:val="24"/>
        </w:rPr>
        <w:t xml:space="preserve">продажи товаров (выполнения работ, оказания услуг) на них на территории </w:t>
      </w:r>
      <w:r w:rsidR="00EC029D">
        <w:rPr>
          <w:rFonts w:ascii="Times New Roman" w:hAnsi="Times New Roman" w:cs="Times New Roman"/>
          <w:sz w:val="24"/>
          <w:szCs w:val="24"/>
        </w:rPr>
        <w:t>Амосовского</w:t>
      </w:r>
      <w:r w:rsidRPr="00C07379">
        <w:rPr>
          <w:rFonts w:ascii="Times New Roman" w:hAnsi="Times New Roman" w:cs="Times New Roman"/>
          <w:sz w:val="24"/>
          <w:szCs w:val="24"/>
        </w:rPr>
        <w:t xml:space="preserve"> сельсовета Медвенского района Курской области</w:t>
      </w:r>
    </w:p>
    <w:p w:rsidR="00C07379" w:rsidRPr="00C07379" w:rsidRDefault="00C07379" w:rsidP="00C07379">
      <w:pPr>
        <w:spacing w:after="0" w:line="240" w:lineRule="auto"/>
        <w:ind w:left="5103"/>
        <w:jc w:val="both"/>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r w:rsidRPr="00C07379">
        <w:rPr>
          <w:rFonts w:ascii="Times New Roman" w:hAnsi="Times New Roman" w:cs="Times New Roman"/>
          <w:sz w:val="24"/>
          <w:szCs w:val="24"/>
        </w:rPr>
        <w:t>Форма</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C07379">
        <w:rPr>
          <w:rFonts w:ascii="Times New Roman" w:hAnsi="Times New Roman" w:cs="Times New Roman"/>
          <w:sz w:val="24"/>
          <w:szCs w:val="24"/>
        </w:rPr>
        <w:t>В орган местного самоуправления</w:t>
      </w:r>
      <w:hyperlink r:id="rId18" w:anchor="block_20001" w:history="1">
        <w:r w:rsidRPr="00C07379">
          <w:rPr>
            <w:rStyle w:val="a3"/>
            <w:rFonts w:ascii="Times New Roman" w:hAnsi="Times New Roman" w:cs="Times New Roman"/>
            <w:sz w:val="24"/>
            <w:szCs w:val="24"/>
          </w:rPr>
          <w:t>*</w:t>
        </w:r>
      </w:hyperlink>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Заявка</w:t>
      </w: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об организации ярмарки</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1. Юридическое лицо __________________________________________</w:t>
      </w:r>
      <w:r w:rsidR="00EC029D">
        <w:rPr>
          <w:rFonts w:ascii="Times New Roman" w:hAnsi="Times New Roman" w:cs="Times New Roman"/>
          <w:sz w:val="24"/>
          <w:szCs w:val="24"/>
        </w:rPr>
        <w:t>_____</w:t>
      </w:r>
      <w:r w:rsidRPr="00C07379">
        <w:rPr>
          <w:rFonts w:ascii="Times New Roman" w:hAnsi="Times New Roman" w:cs="Times New Roman"/>
          <w:sz w:val="24"/>
          <w:szCs w:val="24"/>
        </w:rPr>
        <w:t>______</w:t>
      </w: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(полное и сокращенное наименование (в случае если имеется),</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в том числе фирменное наименование юридического лица)</w:t>
      </w:r>
    </w:p>
    <w:p w:rsidR="00C07379" w:rsidRPr="00C07379" w:rsidRDefault="00C07379" w:rsidP="00C07379">
      <w:pPr>
        <w:spacing w:after="0" w:line="240" w:lineRule="auto"/>
        <w:rPr>
          <w:rFonts w:ascii="Times New Roman" w:hAnsi="Times New Roman" w:cs="Times New Roman"/>
          <w:sz w:val="24"/>
          <w:szCs w:val="24"/>
        </w:rPr>
      </w:pPr>
    </w:p>
    <w:p w:rsid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07379">
        <w:rPr>
          <w:rFonts w:ascii="Times New Roman" w:hAnsi="Times New Roman" w:cs="Times New Roman"/>
          <w:sz w:val="24"/>
          <w:szCs w:val="24"/>
        </w:rPr>
        <w:t>ОГРН юридического лица _____________________________________________</w:t>
      </w:r>
      <w:r w:rsidR="00EC029D">
        <w:rPr>
          <w:rFonts w:ascii="Times New Roman" w:hAnsi="Times New Roman" w:cs="Times New Roman"/>
          <w:sz w:val="24"/>
          <w:szCs w:val="24"/>
        </w:rPr>
        <w:t>____</w:t>
      </w:r>
    </w:p>
    <w:p w:rsidR="00EC029D" w:rsidRPr="00C07379" w:rsidRDefault="00EC029D"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C07379" w:rsidRPr="00C07379" w:rsidRDefault="00EC029D"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Данные документа, подтверждающего факт внесения </w:t>
      </w:r>
      <w:r w:rsidR="00C07379" w:rsidRPr="00C07379">
        <w:rPr>
          <w:rFonts w:ascii="Times New Roman" w:hAnsi="Times New Roman" w:cs="Times New Roman"/>
          <w:sz w:val="24"/>
          <w:szCs w:val="24"/>
        </w:rPr>
        <w:t>сведений</w:t>
      </w:r>
      <w:r>
        <w:rPr>
          <w:rFonts w:ascii="Times New Roman" w:hAnsi="Times New Roman" w:cs="Times New Roman"/>
          <w:sz w:val="24"/>
          <w:szCs w:val="24"/>
        </w:rPr>
        <w:t xml:space="preserve"> </w:t>
      </w:r>
      <w:r w:rsidR="00C07379" w:rsidRPr="00C07379">
        <w:rPr>
          <w:rFonts w:ascii="Times New Roman" w:hAnsi="Times New Roman" w:cs="Times New Roman"/>
          <w:sz w:val="24"/>
          <w:szCs w:val="24"/>
        </w:rPr>
        <w:t>о юридическом лице в Единый государственный реестр юридических лиц</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Место нахождения юридического лица _________________________________</w:t>
      </w:r>
      <w:r w:rsidR="00EC029D">
        <w:rPr>
          <w:rFonts w:ascii="Times New Roman" w:hAnsi="Times New Roman" w:cs="Times New Roman"/>
          <w:sz w:val="24"/>
          <w:szCs w:val="24"/>
        </w:rPr>
        <w:t>_____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2. Индивидуальный предприниматель ________________________________</w:t>
      </w:r>
      <w:r w:rsidR="00EC029D">
        <w:rPr>
          <w:rFonts w:ascii="Times New Roman" w:hAnsi="Times New Roman" w:cs="Times New Roman"/>
          <w:sz w:val="24"/>
          <w:szCs w:val="24"/>
        </w:rPr>
        <w:t>_____</w:t>
      </w:r>
      <w:r w:rsidRPr="00C07379">
        <w:rPr>
          <w:rFonts w:ascii="Times New Roman" w:hAnsi="Times New Roman" w:cs="Times New Roman"/>
          <w:sz w:val="24"/>
          <w:szCs w:val="24"/>
        </w:rPr>
        <w:t>__</w:t>
      </w: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(фамилия, имя и (в случае если имеется)</w:t>
      </w:r>
      <w:r w:rsidR="00EC029D">
        <w:rPr>
          <w:rFonts w:ascii="Times New Roman" w:hAnsi="Times New Roman" w:cs="Times New Roman"/>
          <w:sz w:val="24"/>
          <w:szCs w:val="24"/>
        </w:rPr>
        <w:t xml:space="preserve"> </w:t>
      </w:r>
      <w:r w:rsidRPr="00C07379">
        <w:rPr>
          <w:rFonts w:ascii="Times New Roman" w:hAnsi="Times New Roman" w:cs="Times New Roman"/>
          <w:sz w:val="24"/>
          <w:szCs w:val="24"/>
        </w:rPr>
        <w:t>отчество индивидуального предпринимателя)</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Место жительства индивидуального предпринимателя</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EC029D"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Реквизиты </w:t>
      </w:r>
      <w:r w:rsidR="00C07379" w:rsidRPr="00C07379">
        <w:rPr>
          <w:rFonts w:ascii="Times New Roman" w:hAnsi="Times New Roman" w:cs="Times New Roman"/>
          <w:sz w:val="24"/>
          <w:szCs w:val="24"/>
        </w:rPr>
        <w:t>документа</w:t>
      </w:r>
      <w:r>
        <w:rPr>
          <w:rFonts w:ascii="Times New Roman" w:hAnsi="Times New Roman" w:cs="Times New Roman"/>
          <w:sz w:val="24"/>
          <w:szCs w:val="24"/>
        </w:rPr>
        <w:t xml:space="preserve">, удостоверяющего личность </w:t>
      </w:r>
      <w:r w:rsidR="00C07379" w:rsidRPr="00C07379">
        <w:rPr>
          <w:rFonts w:ascii="Times New Roman" w:hAnsi="Times New Roman" w:cs="Times New Roman"/>
          <w:sz w:val="24"/>
          <w:szCs w:val="24"/>
        </w:rPr>
        <w:t>индивидуального</w:t>
      </w:r>
      <w:r>
        <w:rPr>
          <w:rFonts w:ascii="Times New Roman" w:hAnsi="Times New Roman" w:cs="Times New Roman"/>
          <w:sz w:val="24"/>
          <w:szCs w:val="24"/>
        </w:rPr>
        <w:t xml:space="preserve"> </w:t>
      </w:r>
      <w:r w:rsidR="00C07379" w:rsidRPr="00C07379">
        <w:rPr>
          <w:rFonts w:ascii="Times New Roman" w:hAnsi="Times New Roman" w:cs="Times New Roman"/>
          <w:sz w:val="24"/>
          <w:szCs w:val="24"/>
        </w:rPr>
        <w:t>предпринимателя</w:t>
      </w:r>
      <w:r>
        <w:rPr>
          <w:rFonts w:ascii="Times New Roman" w:hAnsi="Times New Roman" w:cs="Times New Roman"/>
          <w:sz w:val="24"/>
          <w:szCs w:val="24"/>
        </w:rPr>
        <w:t xml:space="preserve">  </w:t>
      </w:r>
      <w:r w:rsidR="00C07379" w:rsidRPr="00C07379">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w:t>
      </w:r>
      <w:r w:rsidR="00C07379" w:rsidRPr="00C07379">
        <w:rPr>
          <w:rFonts w:ascii="Times New Roman" w:hAnsi="Times New Roman" w:cs="Times New Roman"/>
          <w:sz w:val="24"/>
          <w:szCs w:val="24"/>
        </w:rPr>
        <w:t>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ГРН индивидуального предпринимателя 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EC029D"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Данные документа, </w:t>
      </w:r>
      <w:r w:rsidR="00C07379" w:rsidRPr="00C07379">
        <w:rPr>
          <w:rFonts w:ascii="Times New Roman" w:hAnsi="Times New Roman" w:cs="Times New Roman"/>
          <w:sz w:val="24"/>
          <w:szCs w:val="24"/>
        </w:rPr>
        <w:t>подтв</w:t>
      </w:r>
      <w:r>
        <w:rPr>
          <w:rFonts w:ascii="Times New Roman" w:hAnsi="Times New Roman" w:cs="Times New Roman"/>
          <w:sz w:val="24"/>
          <w:szCs w:val="24"/>
        </w:rPr>
        <w:t xml:space="preserve">ерждающего факт внесения </w:t>
      </w:r>
      <w:r w:rsidR="00C07379" w:rsidRPr="00C07379">
        <w:rPr>
          <w:rFonts w:ascii="Times New Roman" w:hAnsi="Times New Roman" w:cs="Times New Roman"/>
          <w:sz w:val="24"/>
          <w:szCs w:val="24"/>
        </w:rPr>
        <w:t>сведений</w:t>
      </w:r>
      <w:r>
        <w:rPr>
          <w:rFonts w:ascii="Times New Roman" w:hAnsi="Times New Roman" w:cs="Times New Roman"/>
          <w:sz w:val="24"/>
          <w:szCs w:val="24"/>
        </w:rPr>
        <w:t xml:space="preserve"> об индивидуальном предпринимателе в </w:t>
      </w:r>
      <w:r w:rsidR="00C07379" w:rsidRPr="00C07379">
        <w:rPr>
          <w:rFonts w:ascii="Times New Roman" w:hAnsi="Times New Roman" w:cs="Times New Roman"/>
          <w:sz w:val="24"/>
          <w:szCs w:val="24"/>
        </w:rPr>
        <w:t xml:space="preserve">Единый </w:t>
      </w:r>
      <w:r>
        <w:rPr>
          <w:rFonts w:ascii="Times New Roman" w:hAnsi="Times New Roman" w:cs="Times New Roman"/>
          <w:sz w:val="24"/>
          <w:szCs w:val="24"/>
        </w:rPr>
        <w:t xml:space="preserve">государственный </w:t>
      </w:r>
      <w:r w:rsidR="00C07379" w:rsidRPr="00C07379">
        <w:rPr>
          <w:rFonts w:ascii="Times New Roman" w:hAnsi="Times New Roman" w:cs="Times New Roman"/>
          <w:sz w:val="24"/>
          <w:szCs w:val="24"/>
        </w:rPr>
        <w:t>реестр</w:t>
      </w:r>
      <w:r>
        <w:rPr>
          <w:rFonts w:ascii="Times New Roman" w:hAnsi="Times New Roman" w:cs="Times New Roman"/>
          <w:sz w:val="24"/>
          <w:szCs w:val="24"/>
        </w:rPr>
        <w:t xml:space="preserve"> </w:t>
      </w:r>
      <w:r w:rsidR="00C07379" w:rsidRPr="00C07379">
        <w:rPr>
          <w:rFonts w:ascii="Times New Roman" w:hAnsi="Times New Roman" w:cs="Times New Roman"/>
          <w:sz w:val="24"/>
          <w:szCs w:val="24"/>
        </w:rPr>
        <w:t>индивидуальных предпринимателей</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________________________________________________________________________</w:t>
      </w:r>
      <w:r w:rsidR="00EC029D">
        <w:rPr>
          <w:rFonts w:ascii="Times New Roman" w:hAnsi="Times New Roman" w:cs="Times New Roman"/>
          <w:sz w:val="24"/>
          <w:szCs w:val="24"/>
        </w:rPr>
        <w:t>____</w:t>
      </w:r>
      <w:r w:rsidRPr="00C07379">
        <w:rPr>
          <w:rFonts w:ascii="Times New Roman" w:hAnsi="Times New Roman" w:cs="Times New Roman"/>
          <w:sz w:val="24"/>
          <w:szCs w:val="24"/>
        </w:rPr>
        <w:t>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EC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3. ИНН/КПП юридического лица/ индивидуального предпринимателя</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w:t>
      </w:r>
      <w:r w:rsidR="00B56A20">
        <w:rPr>
          <w:rFonts w:ascii="Times New Roman" w:hAnsi="Times New Roman" w:cs="Times New Roman"/>
          <w:sz w:val="24"/>
          <w:szCs w:val="24"/>
        </w:rPr>
        <w:t>____</w:t>
      </w:r>
      <w:r w:rsidRPr="00C07379">
        <w:rPr>
          <w:rFonts w:ascii="Times New Roman" w:hAnsi="Times New Roman" w:cs="Times New Roman"/>
          <w:sz w:val="24"/>
          <w:szCs w:val="24"/>
        </w:rPr>
        <w:t>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_____________________________________________________________________</w:t>
      </w:r>
      <w:r w:rsidR="00B56A20">
        <w:rPr>
          <w:rFonts w:ascii="Times New Roman" w:hAnsi="Times New Roman" w:cs="Times New Roman"/>
          <w:sz w:val="24"/>
          <w:szCs w:val="24"/>
        </w:rPr>
        <w:t>____</w:t>
      </w:r>
      <w:r w:rsidRPr="00C07379">
        <w:rPr>
          <w:rFonts w:ascii="Times New Roman" w:hAnsi="Times New Roman" w:cs="Times New Roman"/>
          <w:sz w:val="24"/>
          <w:szCs w:val="24"/>
        </w:rPr>
        <w:t>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B56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4. Место проведения ярмарки _____________________________________</w:t>
      </w:r>
      <w:r w:rsidR="00B56A20">
        <w:rPr>
          <w:rFonts w:ascii="Times New Roman" w:hAnsi="Times New Roman" w:cs="Times New Roman"/>
          <w:sz w:val="24"/>
          <w:szCs w:val="24"/>
        </w:rPr>
        <w:t>_____</w:t>
      </w:r>
      <w:r w:rsidRPr="00C07379">
        <w:rPr>
          <w:rFonts w:ascii="Times New Roman" w:hAnsi="Times New Roman" w:cs="Times New Roman"/>
          <w:sz w:val="24"/>
          <w:szCs w:val="24"/>
        </w:rPr>
        <w:t>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B56A20" w:rsidP="00B56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5. Наименование собственника стационарного торгового </w:t>
      </w:r>
      <w:r w:rsidR="00C07379" w:rsidRPr="00C07379">
        <w:rPr>
          <w:rFonts w:ascii="Times New Roman" w:hAnsi="Times New Roman" w:cs="Times New Roman"/>
          <w:sz w:val="24"/>
          <w:szCs w:val="24"/>
        </w:rPr>
        <w:t>объекта или</w:t>
      </w:r>
      <w:r>
        <w:rPr>
          <w:rFonts w:ascii="Times New Roman" w:hAnsi="Times New Roman" w:cs="Times New Roman"/>
          <w:sz w:val="24"/>
          <w:szCs w:val="24"/>
        </w:rPr>
        <w:t xml:space="preserve"> </w:t>
      </w:r>
      <w:r w:rsidR="00C07379" w:rsidRPr="00C07379">
        <w:rPr>
          <w:rFonts w:ascii="Times New Roman" w:hAnsi="Times New Roman" w:cs="Times New Roman"/>
          <w:sz w:val="24"/>
          <w:szCs w:val="24"/>
        </w:rPr>
        <w:t>земельного участка, на котором планируется организация ярмарки</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w:t>
      </w:r>
      <w:r w:rsidR="00B56A20">
        <w:rPr>
          <w:rFonts w:ascii="Times New Roman" w:hAnsi="Times New Roman" w:cs="Times New Roman"/>
          <w:sz w:val="24"/>
          <w:szCs w:val="24"/>
        </w:rPr>
        <w:t>____</w:t>
      </w:r>
      <w:r w:rsidRPr="00C07379">
        <w:rPr>
          <w:rFonts w:ascii="Times New Roman" w:hAnsi="Times New Roman" w:cs="Times New Roman"/>
          <w:sz w:val="24"/>
          <w:szCs w:val="24"/>
        </w:rPr>
        <w:t>______________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______________________________________________________________</w:t>
      </w:r>
      <w:r w:rsidR="00B56A20">
        <w:rPr>
          <w:rFonts w:ascii="Times New Roman" w:hAnsi="Times New Roman" w:cs="Times New Roman"/>
          <w:sz w:val="24"/>
          <w:szCs w:val="24"/>
        </w:rPr>
        <w:t>____</w:t>
      </w:r>
      <w:r w:rsidRPr="00C07379">
        <w:rPr>
          <w:rFonts w:ascii="Times New Roman" w:hAnsi="Times New Roman" w:cs="Times New Roman"/>
          <w:sz w:val="24"/>
          <w:szCs w:val="24"/>
        </w:rPr>
        <w:t>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B56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Категория земельного участка</w:t>
      </w:r>
      <w:hyperlink r:id="rId19" w:anchor="block_20002" w:history="1">
        <w:r w:rsidRPr="00C07379">
          <w:rPr>
            <w:rStyle w:val="a3"/>
            <w:rFonts w:ascii="Times New Roman" w:hAnsi="Times New Roman" w:cs="Times New Roman"/>
            <w:sz w:val="24"/>
            <w:szCs w:val="24"/>
          </w:rPr>
          <w:t>**</w:t>
        </w:r>
      </w:hyperlink>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w:t>
      </w:r>
      <w:r w:rsidR="00B56A20">
        <w:rPr>
          <w:rFonts w:ascii="Times New Roman" w:hAnsi="Times New Roman" w:cs="Times New Roman"/>
          <w:sz w:val="24"/>
          <w:szCs w:val="24"/>
        </w:rPr>
        <w:t>____</w:t>
      </w:r>
      <w:r w:rsidRPr="00C07379">
        <w:rPr>
          <w:rFonts w:ascii="Times New Roman" w:hAnsi="Times New Roman" w:cs="Times New Roman"/>
          <w:sz w:val="24"/>
          <w:szCs w:val="24"/>
        </w:rPr>
        <w:t>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B56A20"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документе, подтверждающем право</w:t>
      </w:r>
      <w:r w:rsidR="00C07379" w:rsidRPr="00C07379">
        <w:rPr>
          <w:rFonts w:ascii="Times New Roman" w:hAnsi="Times New Roman" w:cs="Times New Roman"/>
          <w:sz w:val="24"/>
          <w:szCs w:val="24"/>
        </w:rPr>
        <w:t xml:space="preserve"> собственности</w:t>
      </w:r>
      <w:r>
        <w:rPr>
          <w:rFonts w:ascii="Times New Roman" w:hAnsi="Times New Roman" w:cs="Times New Roman"/>
          <w:sz w:val="24"/>
          <w:szCs w:val="24"/>
        </w:rPr>
        <w:t xml:space="preserve"> </w:t>
      </w:r>
      <w:r w:rsidR="00C07379" w:rsidRPr="00C07379">
        <w:rPr>
          <w:rFonts w:ascii="Times New Roman" w:hAnsi="Times New Roman" w:cs="Times New Roman"/>
          <w:sz w:val="24"/>
          <w:szCs w:val="24"/>
        </w:rPr>
        <w:t>на стационарный торговый объект или земельный участок</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w:t>
      </w:r>
      <w:r w:rsidR="00B56A20">
        <w:rPr>
          <w:rFonts w:ascii="Times New Roman" w:hAnsi="Times New Roman" w:cs="Times New Roman"/>
          <w:sz w:val="24"/>
          <w:szCs w:val="24"/>
        </w:rPr>
        <w:t>____</w:t>
      </w:r>
      <w:r w:rsidRPr="00C07379">
        <w:rPr>
          <w:rFonts w:ascii="Times New Roman" w:hAnsi="Times New Roman" w:cs="Times New Roman"/>
          <w:sz w:val="24"/>
          <w:szCs w:val="24"/>
        </w:rPr>
        <w:t>_____________________</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____________________________________________________________</w:t>
      </w:r>
      <w:r w:rsidR="00B56A20">
        <w:rPr>
          <w:rFonts w:ascii="Times New Roman" w:hAnsi="Times New Roman" w:cs="Times New Roman"/>
          <w:sz w:val="24"/>
          <w:szCs w:val="24"/>
        </w:rPr>
        <w:t>____</w:t>
      </w:r>
      <w:r w:rsidRPr="00C07379">
        <w:rPr>
          <w:rFonts w:ascii="Times New Roman" w:hAnsi="Times New Roman" w:cs="Times New Roman"/>
          <w:sz w:val="24"/>
          <w:szCs w:val="24"/>
        </w:rPr>
        <w:t>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B56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Срок (даты) проведения ярмарки ___________________</w:t>
      </w:r>
      <w:r w:rsidR="00B56A20">
        <w:rPr>
          <w:rFonts w:ascii="Times New Roman" w:hAnsi="Times New Roman" w:cs="Times New Roman"/>
          <w:sz w:val="24"/>
          <w:szCs w:val="24"/>
        </w:rPr>
        <w:t>______</w:t>
      </w:r>
      <w:r w:rsidRPr="00C07379">
        <w:rPr>
          <w:rFonts w:ascii="Times New Roman" w:hAnsi="Times New Roman" w:cs="Times New Roman"/>
          <w:sz w:val="24"/>
          <w:szCs w:val="24"/>
        </w:rPr>
        <w:t>__________________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B56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C07379">
        <w:rPr>
          <w:rFonts w:ascii="Times New Roman" w:hAnsi="Times New Roman" w:cs="Times New Roman"/>
          <w:sz w:val="24"/>
          <w:szCs w:val="24"/>
        </w:rPr>
        <w:t>Тип ярмарки ________________________________________</w:t>
      </w:r>
      <w:r w:rsidR="00B56A20">
        <w:rPr>
          <w:rFonts w:ascii="Times New Roman" w:hAnsi="Times New Roman" w:cs="Times New Roman"/>
          <w:sz w:val="24"/>
          <w:szCs w:val="24"/>
        </w:rPr>
        <w:t>____________________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Подпись руководителя юридического лица/</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индивидуального предпринимателя            ______________________________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Дата _______________________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 Указывается в соответствии с адресом места проведения ярмарки.</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 Указывается, в случае если земельный участок находится в собственности</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организатора ярмарки.</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Pr="00C07379" w:rsidRDefault="00C07379" w:rsidP="00C07379">
      <w:pPr>
        <w:spacing w:before="100" w:after="0" w:line="240" w:lineRule="auto"/>
        <w:ind w:firstLine="680"/>
        <w:jc w:val="right"/>
        <w:rPr>
          <w:rFonts w:ascii="Times New Roman" w:hAnsi="Times New Roman" w:cs="Times New Roman"/>
          <w:sz w:val="24"/>
          <w:szCs w:val="24"/>
        </w:rPr>
      </w:pPr>
    </w:p>
    <w:p w:rsidR="00C07379" w:rsidRDefault="00C07379" w:rsidP="00C07379">
      <w:pPr>
        <w:spacing w:before="100" w:after="0" w:line="240" w:lineRule="auto"/>
        <w:ind w:firstLine="680"/>
        <w:jc w:val="right"/>
        <w:rPr>
          <w:rFonts w:ascii="Times New Roman" w:hAnsi="Times New Roman" w:cs="Times New Roman"/>
          <w:sz w:val="24"/>
          <w:szCs w:val="24"/>
        </w:rPr>
      </w:pPr>
    </w:p>
    <w:p w:rsidR="00B56A20" w:rsidRDefault="00B56A20" w:rsidP="00C07379">
      <w:pPr>
        <w:spacing w:before="100" w:after="0" w:line="240" w:lineRule="auto"/>
        <w:ind w:firstLine="680"/>
        <w:jc w:val="right"/>
        <w:rPr>
          <w:rFonts w:ascii="Times New Roman" w:hAnsi="Times New Roman" w:cs="Times New Roman"/>
          <w:sz w:val="24"/>
          <w:szCs w:val="24"/>
        </w:rPr>
      </w:pPr>
    </w:p>
    <w:p w:rsidR="00B56A20" w:rsidRPr="00C07379" w:rsidRDefault="00B56A20" w:rsidP="00C07379">
      <w:pPr>
        <w:spacing w:before="100" w:after="0" w:line="240" w:lineRule="auto"/>
        <w:ind w:firstLine="680"/>
        <w:jc w:val="right"/>
        <w:rPr>
          <w:rFonts w:ascii="Times New Roman" w:hAnsi="Times New Roman" w:cs="Times New Roman"/>
          <w:sz w:val="24"/>
          <w:szCs w:val="24"/>
        </w:rPr>
      </w:pPr>
    </w:p>
    <w:p w:rsidR="00C07379" w:rsidRPr="00C07379" w:rsidRDefault="00B56A20" w:rsidP="00C07379">
      <w:pPr>
        <w:spacing w:before="100" w:after="0" w:line="240" w:lineRule="auto"/>
        <w:ind w:firstLine="68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C07379" w:rsidRPr="00C07379">
        <w:rPr>
          <w:rFonts w:ascii="Times New Roman" w:hAnsi="Times New Roman" w:cs="Times New Roman"/>
          <w:sz w:val="24"/>
          <w:szCs w:val="24"/>
        </w:rPr>
        <w:t>3</w:t>
      </w:r>
    </w:p>
    <w:p w:rsidR="00C07379" w:rsidRPr="00C07379" w:rsidRDefault="00C07379" w:rsidP="00C07379">
      <w:pPr>
        <w:spacing w:after="0" w:line="240" w:lineRule="auto"/>
        <w:ind w:left="5245"/>
        <w:jc w:val="both"/>
        <w:rPr>
          <w:rFonts w:ascii="Times New Roman" w:hAnsi="Times New Roman" w:cs="Times New Roman"/>
          <w:sz w:val="24"/>
          <w:szCs w:val="24"/>
        </w:rPr>
      </w:pPr>
      <w:r w:rsidRPr="00C07379">
        <w:rPr>
          <w:rFonts w:ascii="Times New Roman" w:hAnsi="Times New Roman" w:cs="Times New Roman"/>
          <w:sz w:val="24"/>
          <w:szCs w:val="24"/>
        </w:rPr>
        <w:t xml:space="preserve">к </w:t>
      </w:r>
      <w:hyperlink r:id="rId20" w:anchor="block_1000" w:history="1">
        <w:r w:rsidRPr="00B56A20">
          <w:rPr>
            <w:rStyle w:val="a3"/>
            <w:rFonts w:ascii="Times New Roman" w:hAnsi="Times New Roman" w:cs="Times New Roman"/>
            <w:color w:val="auto"/>
            <w:sz w:val="24"/>
            <w:szCs w:val="24"/>
            <w:u w:val="none"/>
          </w:rPr>
          <w:t>Порядку</w:t>
        </w:r>
      </w:hyperlink>
      <w:r w:rsidRPr="00C07379">
        <w:rPr>
          <w:rFonts w:ascii="Times New Roman" w:eastAsia="Calibri" w:hAnsi="Times New Roman" w:cs="Times New Roman"/>
          <w:sz w:val="24"/>
          <w:szCs w:val="24"/>
        </w:rPr>
        <w:t xml:space="preserve"> </w:t>
      </w:r>
      <w:r w:rsidR="007B7D76">
        <w:rPr>
          <w:rFonts w:ascii="Times New Roman" w:hAnsi="Times New Roman" w:cs="Times New Roman"/>
          <w:sz w:val="24"/>
          <w:szCs w:val="24"/>
        </w:rPr>
        <w:t xml:space="preserve">организации ярмарок и </w:t>
      </w:r>
      <w:r w:rsidRPr="00C07379">
        <w:rPr>
          <w:rFonts w:ascii="Times New Roman" w:hAnsi="Times New Roman" w:cs="Times New Roman"/>
          <w:sz w:val="24"/>
          <w:szCs w:val="24"/>
        </w:rPr>
        <w:t xml:space="preserve">продажи товаров (выполнения работ, оказания услуг) на них на территории </w:t>
      </w:r>
      <w:r w:rsidR="00B56A20">
        <w:rPr>
          <w:rFonts w:ascii="Times New Roman" w:hAnsi="Times New Roman" w:cs="Times New Roman"/>
          <w:sz w:val="24"/>
          <w:szCs w:val="24"/>
        </w:rPr>
        <w:t>Амосовского</w:t>
      </w:r>
      <w:r w:rsidRPr="00C07379">
        <w:rPr>
          <w:rFonts w:ascii="Times New Roman" w:hAnsi="Times New Roman" w:cs="Times New Roman"/>
          <w:sz w:val="24"/>
          <w:szCs w:val="24"/>
        </w:rPr>
        <w:t xml:space="preserve"> сельсовета Медвенского района Курской области</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C07379">
        <w:rPr>
          <w:rFonts w:ascii="Times New Roman" w:hAnsi="Times New Roman" w:cs="Times New Roman"/>
          <w:sz w:val="24"/>
          <w:szCs w:val="24"/>
        </w:rPr>
        <w:t>форма</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spacing w:after="0" w:line="240" w:lineRule="auto"/>
        <w:jc w:val="center"/>
        <w:rPr>
          <w:rFonts w:ascii="Times New Roman" w:hAnsi="Times New Roman" w:cs="Times New Roman"/>
          <w:b/>
          <w:sz w:val="24"/>
          <w:szCs w:val="24"/>
        </w:rPr>
      </w:pPr>
    </w:p>
    <w:p w:rsidR="00C07379" w:rsidRPr="00C07379" w:rsidRDefault="00C07379" w:rsidP="00C07379">
      <w:pPr>
        <w:spacing w:after="0" w:line="240" w:lineRule="auto"/>
        <w:jc w:val="center"/>
        <w:rPr>
          <w:rFonts w:ascii="Times New Roman" w:hAnsi="Times New Roman" w:cs="Times New Roman"/>
          <w:b/>
          <w:sz w:val="24"/>
          <w:szCs w:val="24"/>
        </w:rPr>
      </w:pPr>
      <w:r w:rsidRPr="00C07379">
        <w:rPr>
          <w:rFonts w:ascii="Times New Roman" w:hAnsi="Times New Roman" w:cs="Times New Roman"/>
          <w:b/>
          <w:sz w:val="24"/>
          <w:szCs w:val="24"/>
        </w:rPr>
        <w:t>Обобщенный график</w:t>
      </w:r>
      <w:r w:rsidRPr="00C07379">
        <w:rPr>
          <w:rFonts w:ascii="Times New Roman" w:hAnsi="Times New Roman" w:cs="Times New Roman"/>
          <w:b/>
          <w:sz w:val="24"/>
          <w:szCs w:val="24"/>
        </w:rPr>
        <w:br/>
        <w:t xml:space="preserve">проведения ярмарок на территории </w:t>
      </w:r>
      <w:r w:rsidR="00331612">
        <w:rPr>
          <w:rFonts w:ascii="Times New Roman" w:hAnsi="Times New Roman" w:cs="Times New Roman"/>
          <w:b/>
          <w:sz w:val="24"/>
          <w:szCs w:val="24"/>
        </w:rPr>
        <w:t xml:space="preserve">Амосовского </w:t>
      </w:r>
      <w:r w:rsidRPr="00C07379">
        <w:rPr>
          <w:rFonts w:ascii="Times New Roman" w:hAnsi="Times New Roman" w:cs="Times New Roman"/>
          <w:b/>
          <w:sz w:val="24"/>
          <w:szCs w:val="24"/>
        </w:rPr>
        <w:t xml:space="preserve">сельсовета </w:t>
      </w:r>
    </w:p>
    <w:p w:rsidR="00C07379" w:rsidRPr="00C07379" w:rsidRDefault="00C07379" w:rsidP="00C07379">
      <w:pPr>
        <w:spacing w:after="0" w:line="240" w:lineRule="auto"/>
        <w:jc w:val="center"/>
        <w:rPr>
          <w:rFonts w:ascii="Times New Roman" w:hAnsi="Times New Roman" w:cs="Times New Roman"/>
          <w:b/>
          <w:sz w:val="24"/>
          <w:szCs w:val="24"/>
        </w:rPr>
      </w:pPr>
      <w:r w:rsidRPr="00C07379">
        <w:rPr>
          <w:rFonts w:ascii="Times New Roman" w:hAnsi="Times New Roman" w:cs="Times New Roman"/>
          <w:b/>
          <w:sz w:val="24"/>
          <w:szCs w:val="24"/>
        </w:rPr>
        <w:t>Медвенского района Курской области</w:t>
      </w:r>
    </w:p>
    <w:p w:rsidR="00C07379" w:rsidRPr="00C07379" w:rsidRDefault="00C07379" w:rsidP="00C07379">
      <w:pPr>
        <w:spacing w:after="0" w:line="240" w:lineRule="auto"/>
        <w:jc w:val="center"/>
        <w:rPr>
          <w:rFonts w:ascii="Times New Roman" w:hAnsi="Times New Roman" w:cs="Times New Roman"/>
          <w:b/>
          <w:sz w:val="24"/>
          <w:szCs w:val="24"/>
        </w:rPr>
      </w:pPr>
    </w:p>
    <w:tbl>
      <w:tblPr>
        <w:tblW w:w="0" w:type="auto"/>
        <w:tblInd w:w="-10" w:type="dxa"/>
        <w:tblLayout w:type="fixed"/>
        <w:tblLook w:val="0000"/>
      </w:tblPr>
      <w:tblGrid>
        <w:gridCol w:w="675"/>
        <w:gridCol w:w="2127"/>
        <w:gridCol w:w="2020"/>
        <w:gridCol w:w="1576"/>
        <w:gridCol w:w="1733"/>
        <w:gridCol w:w="1572"/>
      </w:tblGrid>
      <w:tr w:rsidR="00C07379" w:rsidRPr="00C07379" w:rsidTr="00E70A3F">
        <w:tc>
          <w:tcPr>
            <w:tcW w:w="675"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 xml:space="preserve">№ </w:t>
            </w:r>
            <w:proofErr w:type="spellStart"/>
            <w:proofErr w:type="gramStart"/>
            <w:r w:rsidRPr="00C07379">
              <w:rPr>
                <w:rFonts w:ascii="Times New Roman" w:hAnsi="Times New Roman" w:cs="Times New Roman"/>
                <w:sz w:val="24"/>
                <w:szCs w:val="24"/>
              </w:rPr>
              <w:t>п</w:t>
            </w:r>
            <w:proofErr w:type="spellEnd"/>
            <w:proofErr w:type="gramEnd"/>
            <w:r w:rsidRPr="00C07379">
              <w:rPr>
                <w:rFonts w:ascii="Times New Roman" w:hAnsi="Times New Roman" w:cs="Times New Roman"/>
                <w:sz w:val="24"/>
                <w:szCs w:val="24"/>
              </w:rPr>
              <w:t>/</w:t>
            </w:r>
            <w:proofErr w:type="spellStart"/>
            <w:r w:rsidRPr="00C07379">
              <w:rPr>
                <w:rFonts w:ascii="Times New Roman" w:hAnsi="Times New Roman" w:cs="Times New Roman"/>
                <w:sz w:val="24"/>
                <w:szCs w:val="24"/>
              </w:rPr>
              <w:t>п</w:t>
            </w:r>
            <w:proofErr w:type="spellEnd"/>
          </w:p>
        </w:tc>
        <w:tc>
          <w:tcPr>
            <w:tcW w:w="2127"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Наименование организатора ярмарки</w:t>
            </w:r>
          </w:p>
        </w:tc>
        <w:tc>
          <w:tcPr>
            <w:tcW w:w="2020"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Адрес места проведения ярмарки (адрес площадки)</w:t>
            </w:r>
          </w:p>
        </w:tc>
        <w:tc>
          <w:tcPr>
            <w:tcW w:w="1576"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Срок проведения ярмарки</w:t>
            </w:r>
          </w:p>
        </w:tc>
        <w:tc>
          <w:tcPr>
            <w:tcW w:w="1733"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Наименование собственника стационарного объекта, земельного участка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r w:rsidRPr="00C07379">
              <w:rPr>
                <w:rFonts w:ascii="Times New Roman" w:hAnsi="Times New Roman" w:cs="Times New Roman"/>
                <w:sz w:val="24"/>
                <w:szCs w:val="24"/>
              </w:rPr>
              <w:t>Тип ярмарки</w:t>
            </w:r>
          </w:p>
        </w:tc>
      </w:tr>
      <w:tr w:rsidR="00C07379" w:rsidRPr="00C07379" w:rsidTr="00E70A3F">
        <w:trPr>
          <w:trHeight w:val="287"/>
        </w:trPr>
        <w:tc>
          <w:tcPr>
            <w:tcW w:w="675"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rPr>
                <w:rFonts w:ascii="Times New Roman" w:hAnsi="Times New Roman" w:cs="Times New Roman"/>
                <w:sz w:val="24"/>
                <w:szCs w:val="24"/>
              </w:rPr>
            </w:pPr>
            <w:r w:rsidRPr="00C07379">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rPr>
                <w:rFonts w:ascii="Times New Roman" w:hAnsi="Times New Roman" w:cs="Times New Roman"/>
                <w:sz w:val="24"/>
                <w:szCs w:val="24"/>
              </w:rPr>
            </w:pPr>
            <w:r w:rsidRPr="00C07379">
              <w:rPr>
                <w:rFonts w:ascii="Times New Roman" w:hAnsi="Times New Roman" w:cs="Times New Roman"/>
                <w:sz w:val="24"/>
                <w:szCs w:val="24"/>
              </w:rPr>
              <w:t>2</w:t>
            </w:r>
          </w:p>
        </w:tc>
        <w:tc>
          <w:tcPr>
            <w:tcW w:w="2020"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rPr>
                <w:rFonts w:ascii="Times New Roman" w:hAnsi="Times New Roman" w:cs="Times New Roman"/>
                <w:sz w:val="24"/>
                <w:szCs w:val="24"/>
              </w:rPr>
            </w:pPr>
            <w:r w:rsidRPr="00C07379">
              <w:rPr>
                <w:rFonts w:ascii="Times New Roman" w:hAnsi="Times New Roman" w:cs="Times New Roman"/>
                <w:sz w:val="24"/>
                <w:szCs w:val="24"/>
              </w:rPr>
              <w:t>3</w:t>
            </w:r>
          </w:p>
        </w:tc>
        <w:tc>
          <w:tcPr>
            <w:tcW w:w="1576"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rPr>
                <w:rFonts w:ascii="Times New Roman" w:hAnsi="Times New Roman" w:cs="Times New Roman"/>
                <w:sz w:val="24"/>
                <w:szCs w:val="24"/>
              </w:rPr>
            </w:pPr>
            <w:r w:rsidRPr="00C07379">
              <w:rPr>
                <w:rFonts w:ascii="Times New Roman" w:hAnsi="Times New Roman" w:cs="Times New Roman"/>
                <w:sz w:val="24"/>
                <w:szCs w:val="24"/>
              </w:rPr>
              <w:t>4</w:t>
            </w:r>
          </w:p>
        </w:tc>
        <w:tc>
          <w:tcPr>
            <w:tcW w:w="1733"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rPr>
                <w:rFonts w:ascii="Times New Roman" w:hAnsi="Times New Roman" w:cs="Times New Roman"/>
                <w:sz w:val="24"/>
                <w:szCs w:val="24"/>
              </w:rPr>
            </w:pPr>
            <w:r w:rsidRPr="00C07379">
              <w:rPr>
                <w:rFonts w:ascii="Times New Roman" w:hAnsi="Times New Roman" w:cs="Times New Roman"/>
                <w:sz w:val="24"/>
                <w:szCs w:val="24"/>
              </w:rPr>
              <w:t>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C07379" w:rsidRPr="00C07379" w:rsidRDefault="00C07379" w:rsidP="00C07379">
            <w:pPr>
              <w:snapToGrid w:val="0"/>
              <w:spacing w:before="100" w:after="0" w:line="240" w:lineRule="auto"/>
              <w:rPr>
                <w:rFonts w:ascii="Times New Roman" w:hAnsi="Times New Roman" w:cs="Times New Roman"/>
                <w:sz w:val="24"/>
                <w:szCs w:val="24"/>
              </w:rPr>
            </w:pPr>
            <w:r w:rsidRPr="00C07379">
              <w:rPr>
                <w:rFonts w:ascii="Times New Roman" w:hAnsi="Times New Roman" w:cs="Times New Roman"/>
                <w:sz w:val="24"/>
                <w:szCs w:val="24"/>
              </w:rPr>
              <w:t>6</w:t>
            </w:r>
          </w:p>
        </w:tc>
      </w:tr>
      <w:tr w:rsidR="00C07379" w:rsidRPr="00C07379" w:rsidTr="00E70A3F">
        <w:tc>
          <w:tcPr>
            <w:tcW w:w="675"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p>
        </w:tc>
        <w:tc>
          <w:tcPr>
            <w:tcW w:w="2020"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p>
        </w:tc>
        <w:tc>
          <w:tcPr>
            <w:tcW w:w="1576"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p>
        </w:tc>
        <w:tc>
          <w:tcPr>
            <w:tcW w:w="1733" w:type="dxa"/>
            <w:tcBorders>
              <w:top w:val="single" w:sz="4" w:space="0" w:color="000000"/>
              <w:left w:val="single" w:sz="4" w:space="0" w:color="000000"/>
              <w:bottom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C07379" w:rsidRPr="00C07379" w:rsidRDefault="00C07379" w:rsidP="00C07379">
            <w:pPr>
              <w:snapToGrid w:val="0"/>
              <w:spacing w:before="100" w:after="0" w:line="240" w:lineRule="auto"/>
              <w:jc w:val="center"/>
              <w:rPr>
                <w:rFonts w:ascii="Times New Roman" w:hAnsi="Times New Roman" w:cs="Times New Roman"/>
                <w:sz w:val="24"/>
                <w:szCs w:val="24"/>
              </w:rPr>
            </w:pPr>
          </w:p>
        </w:tc>
      </w:tr>
    </w:tbl>
    <w:p w:rsidR="00C07379" w:rsidRPr="00C07379" w:rsidRDefault="00C07379" w:rsidP="00C07379">
      <w:pPr>
        <w:spacing w:before="100" w:after="0" w:line="240" w:lineRule="auto"/>
        <w:jc w:val="center"/>
        <w:rPr>
          <w:rFonts w:ascii="Times New Roman" w:hAnsi="Times New Roman" w:cs="Times New Roman"/>
          <w:sz w:val="24"/>
          <w:szCs w:val="24"/>
        </w:rPr>
      </w:pP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Подпись руководителя юридического лица/</w:t>
      </w: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индивидуального предпринимателя             _______________________</w:t>
      </w:r>
    </w:p>
    <w:p w:rsidR="00C07379" w:rsidRPr="00C07379" w:rsidRDefault="00C07379" w:rsidP="00C07379">
      <w:pPr>
        <w:spacing w:after="0" w:line="240" w:lineRule="auto"/>
        <w:rPr>
          <w:rFonts w:ascii="Times New Roman" w:hAnsi="Times New Roman" w:cs="Times New Roman"/>
          <w:sz w:val="24"/>
          <w:szCs w:val="24"/>
        </w:rPr>
      </w:pPr>
    </w:p>
    <w:p w:rsidR="00C07379" w:rsidRPr="00C07379" w:rsidRDefault="00C07379" w:rsidP="00C0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07379">
        <w:rPr>
          <w:rFonts w:ascii="Times New Roman" w:hAnsi="Times New Roman" w:cs="Times New Roman"/>
          <w:sz w:val="24"/>
          <w:szCs w:val="24"/>
        </w:rPr>
        <w:t>Дата _______________________</w:t>
      </w:r>
    </w:p>
    <w:p w:rsidR="005A1C4C" w:rsidRDefault="005A1C4C" w:rsidP="00C07379">
      <w:pPr>
        <w:spacing w:after="0"/>
      </w:pPr>
    </w:p>
    <w:sectPr w:rsidR="005A1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07379"/>
    <w:rsid w:val="00331612"/>
    <w:rsid w:val="005A1C4C"/>
    <w:rsid w:val="007B7D76"/>
    <w:rsid w:val="00A5054C"/>
    <w:rsid w:val="00B56A20"/>
    <w:rsid w:val="00C07379"/>
    <w:rsid w:val="00EC0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7379"/>
    <w:rPr>
      <w:color w:val="000080"/>
      <w:u w:val="single"/>
      <w:lang/>
    </w:rPr>
  </w:style>
  <w:style w:type="paragraph" w:customStyle="1" w:styleId="ConsPlusNormal">
    <w:name w:val="ConsPlusNormal"/>
    <w:rsid w:val="00C07379"/>
    <w:pPr>
      <w:widowControl w:val="0"/>
      <w:suppressAutoHyphens/>
      <w:autoSpaceDE w:val="0"/>
      <w:spacing w:after="0" w:line="240" w:lineRule="auto"/>
    </w:pPr>
    <w:rPr>
      <w:rFonts w:ascii="Times New Roman" w:eastAsia="Arial" w:hAnsi="Times New Roman" w:cs="Times New Roman"/>
      <w:sz w:val="14"/>
      <w:szCs w:val="20"/>
      <w:lang w:eastAsia="ar-SA"/>
    </w:rPr>
  </w:style>
  <w:style w:type="paragraph" w:customStyle="1" w:styleId="ConsPlusTitle">
    <w:name w:val="ConsPlusTitle"/>
    <w:uiPriority w:val="99"/>
    <w:rsid w:val="00C07379"/>
    <w:pPr>
      <w:widowControl w:val="0"/>
      <w:autoSpaceDE w:val="0"/>
      <w:autoSpaceDN w:val="0"/>
      <w:adjustRightInd w:val="0"/>
      <w:spacing w:after="0" w:line="240" w:lineRule="auto"/>
    </w:pPr>
    <w:rPr>
      <w:rFonts w:ascii="Calibri" w:eastAsia="MS Mincho" w:hAnsi="Calibri" w:cs="Calibri"/>
      <w:b/>
      <w:bCs/>
    </w:rPr>
  </w:style>
  <w:style w:type="paragraph" w:styleId="a4">
    <w:name w:val="No Spacing"/>
    <w:uiPriority w:val="1"/>
    <w:qFormat/>
    <w:rsid w:val="00C0737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2402262/" TargetMode="External"/><Relationship Id="rId13" Type="http://schemas.openxmlformats.org/officeDocument/2006/relationships/hyperlink" Target="http://base.garant.ru/70699630/" TargetMode="External"/><Relationship Id="rId18" Type="http://schemas.openxmlformats.org/officeDocument/2006/relationships/hyperlink" Target="http://base.garant.ru/4240226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base.garant.ru/42402262/" TargetMode="External"/><Relationship Id="rId12" Type="http://schemas.openxmlformats.org/officeDocument/2006/relationships/hyperlink" Target="http://base.garant.ru/10108225/" TargetMode="External"/><Relationship Id="rId17" Type="http://schemas.openxmlformats.org/officeDocument/2006/relationships/hyperlink" Target="http://base.garant.ru/42402262/" TargetMode="External"/><Relationship Id="rId2" Type="http://schemas.openxmlformats.org/officeDocument/2006/relationships/settings" Target="settings.xml"/><Relationship Id="rId16" Type="http://schemas.openxmlformats.org/officeDocument/2006/relationships/hyperlink" Target="http://base.garant.ru/42402262/" TargetMode="External"/><Relationship Id="rId20" Type="http://schemas.openxmlformats.org/officeDocument/2006/relationships/hyperlink" Target="http://base.garant.ru/42402262/" TargetMode="External"/><Relationship Id="rId1" Type="http://schemas.openxmlformats.org/officeDocument/2006/relationships/styles" Target="styles.xml"/><Relationship Id="rId6" Type="http://schemas.openxmlformats.org/officeDocument/2006/relationships/hyperlink" Target="http://base.garant.ru/12171992/2/" TargetMode="External"/><Relationship Id="rId11" Type="http://schemas.openxmlformats.org/officeDocument/2006/relationships/hyperlink" Target="http://base.garant.ru/10103955/1/" TargetMode="External"/><Relationship Id="rId5" Type="http://schemas.openxmlformats.org/officeDocument/2006/relationships/hyperlink" Target="http://base.garant.ru/42402262/" TargetMode="External"/><Relationship Id="rId15" Type="http://schemas.openxmlformats.org/officeDocument/2006/relationships/hyperlink" Target="http://base.garant.ru/12108380/" TargetMode="External"/><Relationship Id="rId10" Type="http://schemas.openxmlformats.org/officeDocument/2006/relationships/hyperlink" Target="http://base.garant.ru/12115118/1/" TargetMode="External"/><Relationship Id="rId19" Type="http://schemas.openxmlformats.org/officeDocument/2006/relationships/hyperlink" Target="http://base.garant.ru/42402262/" TargetMode="External"/><Relationship Id="rId4" Type="http://schemas.openxmlformats.org/officeDocument/2006/relationships/hyperlink" Target="http://base.garant.ru/12171992/" TargetMode="External"/><Relationship Id="rId9" Type="http://schemas.openxmlformats.org/officeDocument/2006/relationships/hyperlink" Target="http://base.garant.ru/10106035/" TargetMode="External"/><Relationship Id="rId14" Type="http://schemas.openxmlformats.org/officeDocument/2006/relationships/hyperlink" Target="http://base.garant.ru/12125350/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3725</Words>
  <Characters>21234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5</cp:revision>
  <dcterms:created xsi:type="dcterms:W3CDTF">2016-09-26T07:12:00Z</dcterms:created>
  <dcterms:modified xsi:type="dcterms:W3CDTF">2016-09-26T07:41:00Z</dcterms:modified>
</cp:coreProperties>
</file>